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AC" w:rsidRDefault="00114FAC">
      <w:pPr>
        <w:pStyle w:val="Corpsdetexte"/>
        <w:rPr>
          <w:rFonts w:ascii="Times New Roman"/>
        </w:rPr>
      </w:pPr>
    </w:p>
    <w:p w:rsidR="00114FAC" w:rsidRDefault="007459D8">
      <w:pPr>
        <w:pStyle w:val="Corpsdetexte"/>
        <w:ind w:left="4497"/>
        <w:rPr>
          <w:rFonts w:ascii="Times New Roman"/>
          <w:sz w:val="20"/>
        </w:rPr>
      </w:pPr>
      <w:r>
        <w:rPr>
          <w:rFonts w:ascii="Times New Roman"/>
          <w:noProof/>
          <w:sz w:val="20"/>
          <w:lang w:val="fr-FR" w:eastAsia="fr-FR"/>
        </w:rPr>
        <w:drawing>
          <wp:inline distT="0" distB="0" distL="0" distR="0">
            <wp:extent cx="964630" cy="2388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64630" cy="238886"/>
                    </a:xfrm>
                    <a:prstGeom prst="rect">
                      <a:avLst/>
                    </a:prstGeom>
                  </pic:spPr>
                </pic:pic>
              </a:graphicData>
            </a:graphic>
          </wp:inline>
        </w:drawing>
      </w:r>
    </w:p>
    <w:p w:rsidR="00114FAC" w:rsidRDefault="00114FAC">
      <w:pPr>
        <w:pStyle w:val="Corpsdetexte"/>
        <w:rPr>
          <w:rFonts w:ascii="Times New Roman"/>
          <w:sz w:val="20"/>
        </w:rPr>
      </w:pPr>
    </w:p>
    <w:p w:rsidR="00114FAC" w:rsidRDefault="00114FAC">
      <w:pPr>
        <w:pStyle w:val="Corpsdetexte"/>
        <w:spacing w:before="5"/>
        <w:rPr>
          <w:rFonts w:ascii="Times New Roman"/>
          <w:sz w:val="22"/>
        </w:rPr>
      </w:pPr>
    </w:p>
    <w:p w:rsidR="00114FAC" w:rsidRDefault="007459D8">
      <w:pPr>
        <w:spacing w:line="1629" w:lineRule="exact"/>
        <w:ind w:left="115" w:right="62"/>
        <w:jc w:val="center"/>
        <w:rPr>
          <w:rFonts w:ascii="Trebuchet MS"/>
          <w:b/>
          <w:i/>
          <w:sz w:val="148"/>
        </w:rPr>
      </w:pPr>
      <w:r>
        <w:rPr>
          <w:noProof/>
          <w:lang w:val="fr-FR" w:eastAsia="fr-FR"/>
        </w:rPr>
        <mc:AlternateContent>
          <mc:Choice Requires="wpg">
            <w:drawing>
              <wp:anchor distT="0" distB="0" distL="114300" distR="114300" simplePos="0" relativeHeight="251658240" behindDoc="0" locked="0" layoutInCell="1" allowOverlap="1">
                <wp:simplePos x="0" y="0"/>
                <wp:positionH relativeFrom="page">
                  <wp:posOffset>1402715</wp:posOffset>
                </wp:positionH>
                <wp:positionV relativeFrom="paragraph">
                  <wp:posOffset>591185</wp:posOffset>
                </wp:positionV>
                <wp:extent cx="236220" cy="238125"/>
                <wp:effectExtent l="0" t="0" r="0" b="0"/>
                <wp:wrapNone/>
                <wp:docPr id="20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8125"/>
                          <a:chOff x="2209" y="931"/>
                          <a:chExt cx="372" cy="375"/>
                        </a:xfrm>
                      </wpg:grpSpPr>
                      <wps:wsp>
                        <wps:cNvPr id="207" name="Rectangle 178"/>
                        <wps:cNvSpPr>
                          <a:spLocks noChangeArrowheads="1"/>
                        </wps:cNvSpPr>
                        <wps:spPr bwMode="auto">
                          <a:xfrm>
                            <a:off x="2216" y="938"/>
                            <a:ext cx="358"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177"/>
                        <wps:cNvSpPr>
                          <a:spLocks noChangeArrowheads="1"/>
                        </wps:cNvSpPr>
                        <wps:spPr bwMode="auto">
                          <a:xfrm>
                            <a:off x="2216" y="938"/>
                            <a:ext cx="358" cy="360"/>
                          </a:xfrm>
                          <a:prstGeom prst="rect">
                            <a:avLst/>
                          </a:prstGeom>
                          <a:noFill/>
                          <a:ln w="9144">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110.45pt;margin-top:46.55pt;width:18.6pt;height:18.75pt;z-index:251658240;mso-position-horizontal-relative:page" coordorigin="2209,931" coordsize="37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7MZQMAAN8JAAAOAAAAZHJzL2Uyb0RvYy54bWzcVl1vrDYQfa/U/2D5nfCxLCwoJEqWJaqU&#10;tlFv+wO8YMAq2NT2huRe9b93bO9uNol00yZSH8IDazP2eOacObM+v3wYB3RPpWKCFzg8CzCivBYN&#10;412B//i98lYYKU14QwbBaYEfqcKXFz/+cD5POY1EL4aGSgROuMrnqcC91lPu+6ru6UjUmZgoB2Mr&#10;5Eg0TGXnN5LM4H0c/CgIEn8WspmkqKlS8LV0Rnxh/bctrfWvbauoRkOBITZt39K+t+btX5yTvJNk&#10;6lm9D4O8I4qRMA6HHl2VRBO0k+yVq5HVUijR6rNajL5oW1ZTmwNkEwYvsrmRYjfZXLp87qYjTADt&#10;C5ze7bb+5f5OItYUOAoSjDgZgSR7LgrTxMAzT10Oq27k9GW6ky5HGN6K+k8FZv+l3cw7txht559F&#10;Aw7JTgsLz0MrR+MCEkcPloXHIwv0QaMaPkaLJIqAqxpM0WIVRkvHUt0DlWYXWDOMwJotwoNps9+8&#10;SCO3c5HabT7J3Zk2zn1cJikoN/WEqPoYol96MlFLlDJYHRFND4j+BoVIeDdQQHXlULUrD5Aqhyfi&#10;Yt3DOnolpZh7ShoIzOYI4Z9sMBMFbLwJcBSFwKqFyh5L8gPKiyUo00C8SKwKjkCRfJJK31AxIjMo&#10;sITYLXnk/lZpQ/nTEsOlEgNrKjYMdiK77XqQ6J4YwcFTVSZd2PJs2cDNYi7MNmd2XyA6OMPYTJxW&#10;QN+yMIqD6yjzqmSVenEVL70sDVZeEGbXWRLEWVxWf5sAwzjvWdNQfss4PYg5jP8dtfu24mRo5Yxm&#10;qLAlVJ/N67tJBgcInyU5Mg29bWBjgVcGin23MbRueANpk1wTNrix/zx8CxlgcPi1qNgiMLy7At6K&#10;5hFqQAogCfQCXRgGvZBfMZqhoxVY/bUjkmI0/MShjrIwjk0LtJN4mRqNyVPL9tRCeA2uCqwxcsO1&#10;dm1zN0nW9XBSaIHh4grE3TJbGKYuXVQQ915j/5vYoJ5d+zoVW/rJxHaUDMkHbisUWH2jQqvqUHwv&#10;ZWgEXhLVO7na4nUN9T+WLsSy1+xr9QbZZrVZxV4cJRsvDsrSu6rWsZdUYbosF+V6XYbP1Wt6wsfV&#10;+33RVvZ53ZlOVOg6GiD2SVRo/wDhFmE7yv7GY64pp3Or2qd72cU/AAAA//8DAFBLAwQUAAYACAAA&#10;ACEAcDV2YOAAAAAKAQAADwAAAGRycy9kb3ducmV2LnhtbEyPTWvCQBCG74X+h2WE3urmA0VjNiLS&#10;9iSFaqH0tmbHJJidDdk1if++01N7m2Ee3nnefDvZVgzY+8aRgngegUAqnWmoUvB5en1egfBBk9Gt&#10;I1RwRw/b4vEh15lxI33gcAyV4BDymVZQh9BlUvqyRqv93HVIfLu43urAa19J0+uRw20rkyhaSqsb&#10;4g+17nBfY3k93qyCt1GPuzR+GQ7Xy/7+fVq8fx1iVOppNu02IAJO4Q+GX31Wh4Kdzu5GxotWQZJE&#10;a0YVrNMYBAPJYsXDmck0WoIscvm/QvEDAAD//wMAUEsBAi0AFAAGAAgAAAAhALaDOJL+AAAA4QEA&#10;ABMAAAAAAAAAAAAAAAAAAAAAAFtDb250ZW50X1R5cGVzXS54bWxQSwECLQAUAAYACAAAACEAOP0h&#10;/9YAAACUAQAACwAAAAAAAAAAAAAAAAAvAQAAX3JlbHMvLnJlbHNQSwECLQAUAAYACAAAACEACNhe&#10;zGUDAADfCQAADgAAAAAAAAAAAAAAAAAuAgAAZHJzL2Uyb0RvYy54bWxQSwECLQAUAAYACAAAACEA&#10;cDV2YOAAAAAKAQAADwAAAAAAAAAAAAAAAAC/BQAAZHJzL2Rvd25yZXYueG1sUEsFBgAAAAAEAAQA&#10;8wAAAMwGAAAAAA==&#10;">
                <v:rect id="Rectangle 178" o:spid="_x0000_s1027" style="position:absolute;left:2216;top:938;width:35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8+GsIA&#10;AADcAAAADwAAAGRycy9kb3ducmV2LnhtbESPQYvCMBSE78L+h/AW9qapCirVtIhQWNiLVg8eH82z&#10;LTYvocna7r/fCILHYWa+YXb5aDrxoN63lhXMZwkI4srqlmsFl3Mx3YDwAVljZ5kU/JGHPPuY7DDV&#10;duATPcpQiwhhn6KCJgSXSumrhgz6mXXE0bvZ3mCIsq+l7nGIcNPJRZKspMGW40KDjg4NVffy1yhw&#10;h+GMxVEX15Oxq6Vb/lRtuVbq63Pcb0EEGsM7/Gp/awWLZA3P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Xz4awgAAANwAAAAPAAAAAAAAAAAAAAAAAJgCAABkcnMvZG93&#10;bnJldi54bWxQSwUGAAAAAAQABAD1AAAAhwMAAAAA&#10;" fillcolor="blue" stroked="f"/>
                <v:rect id="Rectangle 177" o:spid="_x0000_s1028" style="position:absolute;left:2216;top:938;width:35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iI8EA&#10;AADcAAAADwAAAGRycy9kb3ducmV2LnhtbERPPWvDMBDdC/kP4grdGrkeSnGihBAIBDLVbkuyHdbF&#10;NrZORlIct7++NxQ6Pt73eju7QU0UYufZwMsyA0Vce9txY+CjOjy/gYoJ2eLgmQx8U4TtZvGwxsL6&#10;O7/TVKZGSQjHAg20KY2F1rFuyWFc+pFYuKsPDpPA0Ggb8C7hbtB5lr1qhx1LQ4sj7Vuq+/LmDFzK&#10;n7yPh9Cfp8uXKI/V6fNUGfP0OO9WoBLN6V/85z5aA3kma+WMHAG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oiPBAAAA3AAAAA8AAAAAAAAAAAAAAAAAmAIAAGRycy9kb3du&#10;cmV2LnhtbFBLBQYAAAAABAAEAPUAAACGAwAAAAA=&#10;" filled="f" strokecolor="red" strokeweight=".72pt"/>
                <w10:wrap anchorx="page"/>
              </v:group>
            </w:pict>
          </mc:Fallback>
        </mc:AlternateContent>
      </w:r>
      <w:r>
        <w:rPr>
          <w:noProof/>
          <w:lang w:val="fr-FR" w:eastAsia="fr-FR"/>
        </w:rPr>
        <mc:AlternateContent>
          <mc:Choice Requires="wpg">
            <w:drawing>
              <wp:anchor distT="0" distB="0" distL="114300" distR="114300" simplePos="0" relativeHeight="251659264" behindDoc="0" locked="0" layoutInCell="1" allowOverlap="1">
                <wp:simplePos x="0" y="0"/>
                <wp:positionH relativeFrom="page">
                  <wp:posOffset>1745615</wp:posOffset>
                </wp:positionH>
                <wp:positionV relativeFrom="paragraph">
                  <wp:posOffset>591185</wp:posOffset>
                </wp:positionV>
                <wp:extent cx="236220" cy="238125"/>
                <wp:effectExtent l="0" t="0" r="0" b="0"/>
                <wp:wrapNone/>
                <wp:docPr id="20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8125"/>
                          <a:chOff x="2749" y="931"/>
                          <a:chExt cx="372" cy="375"/>
                        </a:xfrm>
                      </wpg:grpSpPr>
                      <wps:wsp>
                        <wps:cNvPr id="204" name="Rectangle 175"/>
                        <wps:cNvSpPr>
                          <a:spLocks noChangeArrowheads="1"/>
                        </wps:cNvSpPr>
                        <wps:spPr bwMode="auto">
                          <a:xfrm>
                            <a:off x="2756" y="938"/>
                            <a:ext cx="358"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174"/>
                        <wps:cNvSpPr>
                          <a:spLocks noChangeArrowheads="1"/>
                        </wps:cNvSpPr>
                        <wps:spPr bwMode="auto">
                          <a:xfrm>
                            <a:off x="2756" y="938"/>
                            <a:ext cx="358" cy="360"/>
                          </a:xfrm>
                          <a:prstGeom prst="rect">
                            <a:avLst/>
                          </a:prstGeom>
                          <a:noFill/>
                          <a:ln w="9144">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37.45pt;margin-top:46.55pt;width:18.6pt;height:18.75pt;z-index:251659264;mso-position-horizontal-relative:page" coordorigin="2749,931" coordsize="37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uaawMAAN8JAAAOAAAAZHJzL2Uyb0RvYy54bWzcVttu4zYQfS/QfyD4ruhGXyREWWQtKyiQ&#10;tovd7QfQEiURlUiVpKNki/57h6Tt2Emx2+4CBVo9yKSGHM6cOWfM6zeP44AemNJcigLHVxFGTNSy&#10;4aIr8C8fq2CNkTZUNHSQghX4iWn85ub7767nKWeJ7OXQMIXAidD5PBW4N2bKw1DXPRupvpITE2Bs&#10;pRqpganqwkbRGbyPQ5hE0TKcpWomJWumNXwtvRHfOP9ty2rzc9tqZtBQYIjNuLdy7519hzfXNO8U&#10;nXpeH8KgXxHFSLmAQ0+uSmoo2iv+ytXIayW1bM1VLcdQti2vmcsBsomjF9ncKbmfXC5dPnfTCSaA&#10;9gVOX+22/unhnUK8KXASpRgJOkKR3LkoXqUWnnnqclh1p6YP0zvlc4Thvax/1WAOX9rtvPOL0W7+&#10;UTbgkO6NdPA8tmq0LiBx9Oiq8HSqAns0qIaPSbpMEqhVDaYkXcfJwlep7qGUdleyIhlGYM3S+Gja&#10;Hjanq8TvTFduW0hzf6aL8xCXTQropp8R1d+G6IeeTswVSlusToiSI6LvgYhUdAMDVF1cNgBYeYRU&#10;ezyRkJse1rFbpeTcM9pAYC5HCP9sg51oqMYXAU5Wi+UBqrWH6ohyugBlWojTpVPBCSiaT0qbOyZH&#10;ZAcFVhC7Kx59uNfGlvx5ia2llgNvKj4MbqK63WZQ6IFawcFTVfZc2HKxbBB2sZB2mzf7LxAdnGFt&#10;Nk4noN+zOCHR2yQLquV6FZCKLIJsFa2DKM7eZsuIZKSs/rABxiTvedMwcc8FO4o5Jn+vtIe24mXo&#10;5IxmYNgC2Ofy+myS0RHCiyRHbqC3DXws8NpCceg2tqxb0UDaNDeUD34cXobvIAMMjr8OFUcCW3dP&#10;4J1snoADSkKRQC/QhWHQS/UJoxk6WoH1b3uqGEbDDwJ4lMWE2BboJmSxshpT55bduYWKGlwV2GDk&#10;hxvj2+Z+Urzr4aTYASPkLYi75Y4Ylpc+KojbTkBj/5rYFn8lNmLZd6EdYOJ/WGwnydB8EI6hUNUv&#10;MLSqjuR7KUMr8JLq3svVkdd3iX9IXYjloNnX6o2y7Xq7JgFJltuARGUZ3FYbEiwr6IRlWm42ZXyp&#10;XtsTvl29nxdt5Z7XnelMhb6jAWL/ExW6P0C4RbiOcrjx2GvK+dyp9vledvMnAAAA//8DAFBLAwQU&#10;AAYACAAAACEA1m56xOEAAAAKAQAADwAAAGRycy9kb3ducmV2LnhtbEyPwUrDQBCG74LvsIzgzW42&#10;0drGbEop6qkItoL0Nk2mSWh2N2S3Sfr2jie9zTAf/3x/tppMKwbqfeOsBjWLQJAtXNnYSsPX/u1h&#10;AcIHtCW2zpKGK3lY5bc3GaalG+0nDbtQCQ6xPkUNdQhdKqUvajLoZ64jy7eT6w0GXvtKlj2OHG5a&#10;GUfRXBpsLH+osaNNTcV5dzEa3kcc14l6Hbbn0+Z62D99fG8VaX1/N61fQASawh8Mv/qsDjk7Hd3F&#10;ll60GuLnxyWjGpaJAsFAomIejkwm0Rxknsn/FfIfAAAA//8DAFBLAQItABQABgAIAAAAIQC2gziS&#10;/gAAAOEBAAATAAAAAAAAAAAAAAAAAAAAAABbQ29udGVudF9UeXBlc10ueG1sUEsBAi0AFAAGAAgA&#10;AAAhADj9If/WAAAAlAEAAAsAAAAAAAAAAAAAAAAALwEAAF9yZWxzLy5yZWxzUEsBAi0AFAAGAAgA&#10;AAAhAE9Wy5prAwAA3wkAAA4AAAAAAAAAAAAAAAAALgIAAGRycy9lMm9Eb2MueG1sUEsBAi0AFAAG&#10;AAgAAAAhANZuesThAAAACgEAAA8AAAAAAAAAAAAAAAAAxQUAAGRycy9kb3ducmV2LnhtbFBLBQYA&#10;AAAABAAEAPMAAADTBgAAAAA=&#10;">
                <v:rect id="Rectangle 175" o:spid="_x0000_s1027" style="position:absolute;left:2756;top:938;width:35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gbcQA&#10;AADcAAAADwAAAGRycy9kb3ducmV2LnhtbESPwWrDMBBE74X8g9hAb7WcpLjBsRJKwFDopXZ6yHGx&#10;NraJtRKWGrt/XxUCOQ4z84YpDrMZxI1G31tWsEpSEMSN1T23Cr5P5csWhA/IGgfLpOCXPBz2i6cC&#10;c20nruhWh1ZECPscFXQhuFxK33Rk0CfWEUfvYkeDIcqxlXrEKcLNINdpmkmDPceFDh0dO2qu9Y9R&#10;4I7TCcsvXZ4rY7ON23w2ff2m1PNyft+BCDSHR/je/tAK1ukr/J+JR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NoG3EAAAA3AAAAA8AAAAAAAAAAAAAAAAAmAIAAGRycy9k&#10;b3ducmV2LnhtbFBLBQYAAAAABAAEAPUAAACJAwAAAAA=&#10;" fillcolor="blue" stroked="f"/>
                <v:rect id="Rectangle 174" o:spid="_x0000_s1028" style="position:absolute;left:2756;top:938;width:35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0NvcQA&#10;AADcAAAADwAAAGRycy9kb3ducmV2LnhtbESPQWvCQBSE7wX/w/KE3urGQEuJriKCIHgyaUVvj+wz&#10;Ccm+DbtrjP76bqHQ4zDfzDDL9Wg6MZDzjWUF81kCgri0uuFKwVexe/sE4QOyxs4yKXiQh/Vq8rLE&#10;TNs7H2nIQyViCfsMFdQh9JmUvqzJoJ/Znjh6V+sMhihdJbXDeyw3nUyT5EMabDgu1NjTtqayzW9G&#10;wSV/pq3fufY8XE6R3BeH70Oh1Ot03CxABBrDP/yX3msFafIOv2fi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Db3EAAAA3AAAAA8AAAAAAAAAAAAAAAAAmAIAAGRycy9k&#10;b3ducmV2LnhtbFBLBQYAAAAABAAEAPUAAACJAwAAAAA=&#10;" filled="f" strokecolor="red" strokeweight=".72pt"/>
                <w10:wrap anchorx="page"/>
              </v:group>
            </w:pict>
          </mc:Fallback>
        </mc:AlternateContent>
      </w:r>
      <w:bookmarkStart w:id="0" w:name="dossier_dcp_2019"/>
      <w:bookmarkEnd w:id="0"/>
      <w:r>
        <w:rPr>
          <w:rFonts w:ascii="Trebuchet MS"/>
          <w:b/>
          <w:i/>
          <w:sz w:val="148"/>
        </w:rPr>
        <w:t>Dossier</w:t>
      </w:r>
    </w:p>
    <w:p w:rsidR="00114FAC" w:rsidRDefault="007459D8">
      <w:pPr>
        <w:spacing w:before="9" w:line="216" w:lineRule="auto"/>
        <w:ind w:left="3566" w:firstLine="129"/>
        <w:rPr>
          <w:rFonts w:ascii="Lucida Sans" w:hAnsi="Lucida Sans"/>
          <w:i/>
          <w:sz w:val="64"/>
        </w:rPr>
      </w:pPr>
      <w:r>
        <w:rPr>
          <w:rFonts w:ascii="Lucida Sans" w:hAnsi="Lucida Sans"/>
          <w:i/>
          <w:color w:val="FF0000"/>
          <w:sz w:val="64"/>
        </w:rPr>
        <w:t xml:space="preserve">Formalités </w:t>
      </w:r>
      <w:proofErr w:type="gramStart"/>
      <w:r>
        <w:rPr>
          <w:rFonts w:ascii="Lucida Sans" w:hAnsi="Lucida Sans"/>
          <w:i/>
          <w:color w:val="FF0000"/>
          <w:sz w:val="64"/>
        </w:rPr>
        <w:t>et</w:t>
      </w:r>
      <w:proofErr w:type="gramEnd"/>
      <w:r>
        <w:rPr>
          <w:rFonts w:ascii="Lucida Sans" w:hAnsi="Lucida Sans"/>
          <w:i/>
          <w:color w:val="FF0000"/>
          <w:sz w:val="64"/>
        </w:rPr>
        <w:t xml:space="preserve"> </w:t>
      </w:r>
      <w:r>
        <w:rPr>
          <w:rFonts w:ascii="Lucida Sans" w:hAnsi="Lucida Sans"/>
          <w:i/>
          <w:color w:val="FF0000"/>
          <w:w w:val="90"/>
          <w:sz w:val="64"/>
        </w:rPr>
        <w:t>Procédures judiciaires</w:t>
      </w:r>
    </w:p>
    <w:p w:rsidR="00114FAC" w:rsidRDefault="007459D8">
      <w:pPr>
        <w:spacing w:before="525"/>
        <w:ind w:left="2233"/>
        <w:rPr>
          <w:rFonts w:ascii="Lucida Sans"/>
          <w:i/>
          <w:sz w:val="40"/>
        </w:rPr>
      </w:pPr>
      <w:r>
        <w:rPr>
          <w:noProof/>
          <w:lang w:val="fr-FR" w:eastAsia="fr-FR"/>
        </w:rPr>
        <mc:AlternateContent>
          <mc:Choice Requires="wpg">
            <w:drawing>
              <wp:anchor distT="0" distB="0" distL="114300" distR="114300" simplePos="0" relativeHeight="247490560" behindDoc="1" locked="0" layoutInCell="1" allowOverlap="1">
                <wp:simplePos x="0" y="0"/>
                <wp:positionH relativeFrom="page">
                  <wp:posOffset>1402715</wp:posOffset>
                </wp:positionH>
                <wp:positionV relativeFrom="paragraph">
                  <wp:posOffset>388620</wp:posOffset>
                </wp:positionV>
                <wp:extent cx="1603375" cy="238125"/>
                <wp:effectExtent l="0" t="0" r="0" b="0"/>
                <wp:wrapNone/>
                <wp:docPr id="19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3375" cy="238125"/>
                          <a:chOff x="2209" y="612"/>
                          <a:chExt cx="2525" cy="375"/>
                        </a:xfrm>
                      </wpg:grpSpPr>
                      <wps:wsp>
                        <wps:cNvPr id="200" name="Line 172"/>
                        <wps:cNvCnPr/>
                        <wps:spPr bwMode="auto">
                          <a:xfrm>
                            <a:off x="2574" y="979"/>
                            <a:ext cx="21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171"/>
                        <wps:cNvSpPr>
                          <a:spLocks noChangeArrowheads="1"/>
                        </wps:cNvSpPr>
                        <wps:spPr bwMode="auto">
                          <a:xfrm>
                            <a:off x="2216" y="618"/>
                            <a:ext cx="358"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170"/>
                        <wps:cNvSpPr>
                          <a:spLocks noChangeArrowheads="1"/>
                        </wps:cNvSpPr>
                        <wps:spPr bwMode="auto">
                          <a:xfrm>
                            <a:off x="2216" y="618"/>
                            <a:ext cx="358" cy="360"/>
                          </a:xfrm>
                          <a:prstGeom prst="rect">
                            <a:avLst/>
                          </a:prstGeom>
                          <a:noFill/>
                          <a:ln w="9144">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110.45pt;margin-top:30.6pt;width:126.25pt;height:18.75pt;z-index:-255825920;mso-position-horizontal-relative:page" coordorigin="2209,612" coordsize="252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XTxQMAAGYMAAAOAAAAZHJzL2Uyb0RvYy54bWzcV21vpDYQ/l6p/8Hyd7LAsi+gkFNuWaJK&#10;aRv12h/gBfOigk1tNiSt+t87HgOXTS653la6VuUDazPDeF6eZ4a9fPfQNuSeK11LEVPvwqWEi0zm&#10;tShj+svPqbOlRPdM5KyRgsf0kWv67urbby6HLuK+rGSTc0XAiNDR0MW06vsuWix0VvGW6QvZcQHC&#10;QqqW9bBV5SJXbADrbbPwXXe9GKTKOyUzrjU8TayQXqH9ouBZ/2NRaN6TJqbgW493hfeDuS+uLllU&#10;KtZVdTa6wc7womW1gENnUwnrGTmq+oWpts6U1LLoLzLZLmRR1BnHGCAaz30WzY2Sxw5jKaOh7OY0&#10;QWqf5elss9kP93eK1DnULgwpEayFIuG5xFuHJj1DV0agdaO6D92dsjHC8lZmv2oQL57Lzb60yuQw&#10;fC9zMMiOvcT0PBSqNSYgcPKAVXicq8AfepLBQ2/tLpebFSUZyPzl1vNXtkxZBbU0r/m+C76CdO35&#10;k2g/vu2vQB1fNTaMgyyyp6Kno2cmLACc/phT/c9y+qFiHcdSaZOtMaeA0Cmnt7XgxNugv+ZsUNqJ&#10;O4UJ1pGG1H42W/5qE2DY4QYrw6IpZT7kzAaNiJ5DZlGndH/DZUvMIqYNeIGFYPe3urfZmVRMXYRM&#10;66aB5yxqBBliGnpBgC9o2dS5ERqZVuVh1yhyzwyt8BpTfaJmLCdMV1YPRbZcgGuR4ykVZ/l+XPes&#10;buwaAmiEOQgCBD/HlSXUH6Eb7rf7beAE/nrvBG6SONfpLnDWqbdZJctkt0u8P43PXhBVdZ5zYdye&#10;yO0Ff6/QY5uxtJzpPedncWodYQbOTr/oNADOVtai7SDzRyw4PgfsfTUQehMIf4J+yETZGCR6phQj&#10;Eidma0trIuSuAj1+rZQcTImAHaiPrgN07QtTfJ9HLgB0JOzWImBC7nIFA8IQfQkItnicesSEyxG6&#10;Cnx/C7onyHsB0DQdrZ+oWZA9KepbsPP8wH3vh0663m6cIA1WTrhxt47rhe/DtRuEQZKewg4pb0cb&#10;oOVc2CELTVND4p3BwrbuYcQ2dRvT7UxVFr3GvJk1xv0Jz9Pv67gmSkJ/gS4EHwOwqKT6nZIBBmtM&#10;9W9HpjglzXcCcGQ6ipnEuAlWGx826qnk8FTCRAamYtpTYpe73k7vY6fqsoKTPEyMkNcwY4oae5rB&#10;pWUb+G02X5Ns/qfIhtj+H5FtpswXzIk0Nej7FA1fnRNfCN232PsvDo2TlnPSmVK8Xqbk7Ony32ch&#10;8BE/ZrGjjB/e5mv56R5Z+/HvwdVfAAAA//8DAFBLAwQUAAYACAAAACEAAMZ1LeEAAAAJAQAADwAA&#10;AGRycy9kb3ducmV2LnhtbEyPTUvDQBCG74L/YRnBm90krf2ImZRS1FMp2AribZqdJqHZ3ZDdJum/&#10;dz3pcXgf3veZbD3qRvTcudoahHgSgWBTWFWbEuHz+Pa0BOE8GUWNNYxwYwfr/P4uo1TZwXxwf/Cl&#10;CCXGpYRQed+mUrqiYk1uYls2ITvbTpMPZ1dK1dEQynUjkyiaS021CQsVtbytuLgcrhrhfaBhM41f&#10;+93lvL19H5/3X7uYER8fxs0LCM+j/4PhVz+oQx6cTvZqlBMNQpJEq4AizOMERABmi+kMxAlhtVyA&#10;zDP5/4P8BwAA//8DAFBLAQItABQABgAIAAAAIQC2gziS/gAAAOEBAAATAAAAAAAAAAAAAAAAAAAA&#10;AABbQ29udGVudF9UeXBlc10ueG1sUEsBAi0AFAAGAAgAAAAhADj9If/WAAAAlAEAAAsAAAAAAAAA&#10;AAAAAAAALwEAAF9yZWxzLy5yZWxzUEsBAi0AFAAGAAgAAAAhAMQIddPFAwAAZgwAAA4AAAAAAAAA&#10;AAAAAAAALgIAAGRycy9lMm9Eb2MueG1sUEsBAi0AFAAGAAgAAAAhAADGdS3hAAAACQEAAA8AAAAA&#10;AAAAAAAAAAAAHwYAAGRycy9kb3ducmV2LnhtbFBLBQYAAAAABAAEAPMAAAAtBwAAAAA=&#10;">
                <v:line id="Line 172" o:spid="_x0000_s1027" style="position:absolute;visibility:visible;mso-wrap-style:square" from="2574,979" to="473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EVEsUAAADcAAAADwAAAGRycy9kb3ducmV2LnhtbESPT2vCQBTE74LfYXlCb7qxxT+kriIF&#10;QXqqqdr29sw+k2D27ZLdmvTbu4LQ4zAzv2EWq87U4kqNrywrGI8SEMS51RUXCvafm+EchA/IGmvL&#10;pOCPPKyW/d4CU21b3tE1C4WIEPYpKihDcKmUPi/JoB9ZRxy9s20MhiibQuoG2wg3tXxOkqk0WHFc&#10;KNHRW0n5Jfs1Ck7f1B52x/XkazbJ9oePF3f8eXdKPQ269SuIQF34Dz/aW60gEuF+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EVEsUAAADcAAAADwAAAAAAAAAA&#10;AAAAAAChAgAAZHJzL2Rvd25yZXYueG1sUEsFBgAAAAAEAAQA+QAAAJMDAAAAAA==&#10;" strokeweight=".72pt"/>
                <v:rect id="Rectangle 171" o:spid="_x0000_s1028" style="position:absolute;left:2216;top:618;width:35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D9cIA&#10;AADcAAAADwAAAGRycy9kb3ducmV2LnhtbESPQYvCMBSE78L+h/AW9qapCrp0TcsiFIS9aPXg8dE8&#10;22LzEpqsrf/eCILHYWa+YTb5aDpxo963lhXMZwkI4srqlmsFp2Mx/QbhA7LGzjIpuJOHPPuYbDDV&#10;duAD3cpQiwhhn6KCJgSXSumrhgz6mXXE0bvY3mCIsq+l7nGIcNPJRZKspMGW40KDjrYNVdfy3yhw&#10;2+GIxV4X54Oxq6Vb/lVtuVbq63P8/QERaAzv8Ku90woWyRyeZ+IR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P1wgAAANwAAAAPAAAAAAAAAAAAAAAAAJgCAABkcnMvZG93&#10;bnJldi54bWxQSwUGAAAAAAQABAD1AAAAhwMAAAAA&#10;" fillcolor="blue" stroked="f"/>
                <v:rect id="Rectangle 170" o:spid="_x0000_s1029" style="position:absolute;left:2216;top:618;width:35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ycMA&#10;AADcAAAADwAAAGRycy9kb3ducmV2LnhtbESPQWvCQBSE7wX/w/KE3urGHKREVxFBEDyZtEVvj+wz&#10;Ccm+DbtrjP313YLgcZhvZpjVZjSdGMj5xrKC+SwBQVxa3XCl4KvYf3yC8AFZY2eZFDzIw2Y9eVth&#10;pu2dTzTkoRKxhH2GCuoQ+kxKX9Zk0M9sTxy9q3UGQ5SuktrhPZabTqZJspAGG44LNfa0q6ls85tR&#10;cMl/09bvXXseLj+RPBTH72Oh1Pt03C5BBBrDC36mD1pBmqT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VycMAAADcAAAADwAAAAAAAAAAAAAAAACYAgAAZHJzL2Rv&#10;d25yZXYueG1sUEsFBgAAAAAEAAQA9QAAAIgDAAAAAA==&#10;" filled="f" strokecolor="red" strokeweight=".72pt"/>
                <w10:wrap anchorx="page"/>
              </v:group>
            </w:pict>
          </mc:Fallback>
        </mc:AlternateContent>
      </w:r>
      <w:proofErr w:type="gramStart"/>
      <w:r>
        <w:rPr>
          <w:rFonts w:ascii="Lucida Sans"/>
          <w:i/>
          <w:w w:val="95"/>
          <w:sz w:val="40"/>
        </w:rPr>
        <w:t>Contient :</w:t>
      </w:r>
      <w:proofErr w:type="gramEnd"/>
    </w:p>
    <w:p w:rsidR="00114FAC" w:rsidRDefault="00114FAC">
      <w:pPr>
        <w:pStyle w:val="Corpsdetexte"/>
        <w:spacing w:before="7"/>
        <w:rPr>
          <w:rFonts w:ascii="Lucida Sans"/>
          <w:i/>
          <w:sz w:val="42"/>
        </w:rPr>
      </w:pPr>
    </w:p>
    <w:p w:rsidR="00114FAC" w:rsidRDefault="007459D8">
      <w:pPr>
        <w:spacing w:line="216" w:lineRule="auto"/>
        <w:ind w:left="2774" w:right="762"/>
        <w:rPr>
          <w:rFonts w:ascii="Lucida Sans" w:hAnsi="Lucida Sans"/>
          <w:i/>
          <w:sz w:val="36"/>
        </w:rPr>
      </w:pPr>
      <w:r>
        <w:rPr>
          <w:rFonts w:ascii="Lucida Sans" w:hAnsi="Lucida Sans"/>
          <w:i/>
          <w:sz w:val="36"/>
        </w:rPr>
        <w:t xml:space="preserve">Notice « demande d’ouverture d’une </w:t>
      </w:r>
      <w:r>
        <w:rPr>
          <w:rFonts w:ascii="Lucida Sans" w:hAnsi="Lucida Sans"/>
          <w:i/>
          <w:w w:val="95"/>
          <w:sz w:val="36"/>
        </w:rPr>
        <w:t>procédure</w:t>
      </w:r>
      <w:r>
        <w:rPr>
          <w:rFonts w:ascii="Lucida Sans" w:hAnsi="Lucida Sans"/>
          <w:i/>
          <w:spacing w:val="-64"/>
          <w:w w:val="95"/>
          <w:sz w:val="36"/>
        </w:rPr>
        <w:t xml:space="preserve"> </w:t>
      </w:r>
      <w:r>
        <w:rPr>
          <w:rFonts w:ascii="Lucida Sans" w:hAnsi="Lucida Sans"/>
          <w:i/>
          <w:w w:val="95"/>
          <w:sz w:val="36"/>
        </w:rPr>
        <w:t>de</w:t>
      </w:r>
      <w:r>
        <w:rPr>
          <w:rFonts w:ascii="Lucida Sans" w:hAnsi="Lucida Sans"/>
          <w:i/>
          <w:spacing w:val="-64"/>
          <w:w w:val="95"/>
          <w:sz w:val="36"/>
        </w:rPr>
        <w:t xml:space="preserve"> </w:t>
      </w:r>
      <w:r>
        <w:rPr>
          <w:rFonts w:ascii="Lucida Sans" w:hAnsi="Lucida Sans"/>
          <w:i/>
          <w:w w:val="95"/>
          <w:sz w:val="36"/>
        </w:rPr>
        <w:t>redressement</w:t>
      </w:r>
      <w:r>
        <w:rPr>
          <w:rFonts w:ascii="Lucida Sans" w:hAnsi="Lucida Sans"/>
          <w:i/>
          <w:spacing w:val="-63"/>
          <w:w w:val="95"/>
          <w:sz w:val="36"/>
        </w:rPr>
        <w:t xml:space="preserve"> </w:t>
      </w:r>
      <w:r>
        <w:rPr>
          <w:rFonts w:ascii="Lucida Sans" w:hAnsi="Lucida Sans"/>
          <w:i/>
          <w:w w:val="95"/>
          <w:sz w:val="36"/>
        </w:rPr>
        <w:t>ou</w:t>
      </w:r>
      <w:r>
        <w:rPr>
          <w:rFonts w:ascii="Lucida Sans" w:hAnsi="Lucida Sans"/>
          <w:i/>
          <w:spacing w:val="-64"/>
          <w:w w:val="95"/>
          <w:sz w:val="36"/>
        </w:rPr>
        <w:t xml:space="preserve"> </w:t>
      </w:r>
      <w:r>
        <w:rPr>
          <w:rFonts w:ascii="Lucida Sans" w:hAnsi="Lucida Sans"/>
          <w:i/>
          <w:w w:val="95"/>
          <w:sz w:val="36"/>
        </w:rPr>
        <w:t>de</w:t>
      </w:r>
      <w:r>
        <w:rPr>
          <w:rFonts w:ascii="Lucida Sans" w:hAnsi="Lucida Sans"/>
          <w:i/>
          <w:spacing w:val="-64"/>
          <w:w w:val="95"/>
          <w:sz w:val="36"/>
        </w:rPr>
        <w:t xml:space="preserve"> </w:t>
      </w:r>
      <w:r>
        <w:rPr>
          <w:rFonts w:ascii="Lucida Sans" w:hAnsi="Lucida Sans"/>
          <w:i/>
          <w:w w:val="95"/>
          <w:sz w:val="36"/>
        </w:rPr>
        <w:t xml:space="preserve">liquidation </w:t>
      </w:r>
      <w:r>
        <w:rPr>
          <w:rFonts w:ascii="Lucida Sans" w:hAnsi="Lucida Sans"/>
          <w:i/>
          <w:sz w:val="36"/>
        </w:rPr>
        <w:t>judiciaires »</w:t>
      </w:r>
    </w:p>
    <w:p w:rsidR="00114FAC" w:rsidRDefault="007459D8">
      <w:pPr>
        <w:spacing w:before="4" w:line="216" w:lineRule="auto"/>
        <w:ind w:left="2774" w:right="1059"/>
        <w:rPr>
          <w:rFonts w:ascii="Lucida Sans" w:hAnsi="Lucida Sans"/>
          <w:i/>
          <w:sz w:val="36"/>
        </w:rPr>
      </w:pPr>
      <w:r>
        <w:rPr>
          <w:rFonts w:ascii="Lucida Sans" w:hAnsi="Lucida Sans"/>
          <w:i/>
          <w:w w:val="95"/>
          <w:sz w:val="36"/>
        </w:rPr>
        <w:t>Note</w:t>
      </w:r>
      <w:r>
        <w:rPr>
          <w:rFonts w:ascii="Lucida Sans" w:hAnsi="Lucida Sans"/>
          <w:i/>
          <w:spacing w:val="-57"/>
          <w:w w:val="95"/>
          <w:sz w:val="36"/>
        </w:rPr>
        <w:t xml:space="preserve"> </w:t>
      </w:r>
      <w:r>
        <w:rPr>
          <w:rFonts w:ascii="Lucida Sans" w:hAnsi="Lucida Sans"/>
          <w:i/>
          <w:w w:val="95"/>
          <w:sz w:val="36"/>
        </w:rPr>
        <w:t>succincte</w:t>
      </w:r>
      <w:r>
        <w:rPr>
          <w:rFonts w:ascii="Lucida Sans" w:hAnsi="Lucida Sans"/>
          <w:i/>
          <w:spacing w:val="-57"/>
          <w:w w:val="95"/>
          <w:sz w:val="36"/>
        </w:rPr>
        <w:t xml:space="preserve"> </w:t>
      </w:r>
      <w:r>
        <w:rPr>
          <w:rFonts w:ascii="Lucida Sans" w:hAnsi="Lucida Sans"/>
          <w:i/>
          <w:w w:val="95"/>
          <w:sz w:val="36"/>
        </w:rPr>
        <w:t>«</w:t>
      </w:r>
      <w:r>
        <w:rPr>
          <w:rFonts w:ascii="Lucida Sans" w:hAnsi="Lucida Sans"/>
          <w:i/>
          <w:spacing w:val="-57"/>
          <w:w w:val="95"/>
          <w:sz w:val="36"/>
        </w:rPr>
        <w:t xml:space="preserve"> </w:t>
      </w:r>
      <w:r>
        <w:rPr>
          <w:rFonts w:ascii="Lucida Sans" w:hAnsi="Lucida Sans"/>
          <w:i/>
          <w:w w:val="95"/>
          <w:sz w:val="36"/>
        </w:rPr>
        <w:t>redressement</w:t>
      </w:r>
      <w:r>
        <w:rPr>
          <w:rFonts w:ascii="Lucida Sans" w:hAnsi="Lucida Sans"/>
          <w:i/>
          <w:spacing w:val="-57"/>
          <w:w w:val="95"/>
          <w:sz w:val="36"/>
        </w:rPr>
        <w:t xml:space="preserve"> </w:t>
      </w:r>
      <w:r>
        <w:rPr>
          <w:rFonts w:ascii="Lucida Sans" w:hAnsi="Lucida Sans"/>
          <w:i/>
          <w:w w:val="95"/>
          <w:sz w:val="36"/>
        </w:rPr>
        <w:t>judiciaire</w:t>
      </w:r>
      <w:r>
        <w:rPr>
          <w:rFonts w:ascii="Lucida Sans" w:hAnsi="Lucida Sans"/>
          <w:i/>
          <w:spacing w:val="-57"/>
          <w:w w:val="95"/>
          <w:sz w:val="36"/>
        </w:rPr>
        <w:t xml:space="preserve"> </w:t>
      </w:r>
      <w:r>
        <w:rPr>
          <w:rFonts w:ascii="Lucida Sans" w:hAnsi="Lucida Sans"/>
          <w:i/>
          <w:w w:val="95"/>
          <w:sz w:val="36"/>
        </w:rPr>
        <w:t xml:space="preserve">» </w:t>
      </w:r>
      <w:r>
        <w:rPr>
          <w:rFonts w:ascii="Lucida Sans" w:hAnsi="Lucida Sans"/>
          <w:i/>
          <w:sz w:val="36"/>
        </w:rPr>
        <w:t>Note</w:t>
      </w:r>
      <w:r>
        <w:rPr>
          <w:rFonts w:ascii="Lucida Sans" w:hAnsi="Lucida Sans"/>
          <w:i/>
          <w:spacing w:val="-74"/>
          <w:sz w:val="36"/>
        </w:rPr>
        <w:t xml:space="preserve"> </w:t>
      </w:r>
      <w:r>
        <w:rPr>
          <w:rFonts w:ascii="Lucida Sans" w:hAnsi="Lucida Sans"/>
          <w:i/>
          <w:sz w:val="36"/>
        </w:rPr>
        <w:t>succincte</w:t>
      </w:r>
      <w:r>
        <w:rPr>
          <w:rFonts w:ascii="Lucida Sans" w:hAnsi="Lucida Sans"/>
          <w:i/>
          <w:spacing w:val="-74"/>
          <w:sz w:val="36"/>
        </w:rPr>
        <w:t xml:space="preserve"> </w:t>
      </w:r>
      <w:r>
        <w:rPr>
          <w:rFonts w:ascii="Lucida Sans" w:hAnsi="Lucida Sans"/>
          <w:i/>
          <w:sz w:val="36"/>
        </w:rPr>
        <w:t>«</w:t>
      </w:r>
      <w:r>
        <w:rPr>
          <w:rFonts w:ascii="Lucida Sans" w:hAnsi="Lucida Sans"/>
          <w:i/>
          <w:spacing w:val="-74"/>
          <w:sz w:val="36"/>
        </w:rPr>
        <w:t xml:space="preserve"> </w:t>
      </w:r>
      <w:r>
        <w:rPr>
          <w:rFonts w:ascii="Lucida Sans" w:hAnsi="Lucida Sans"/>
          <w:i/>
          <w:sz w:val="36"/>
        </w:rPr>
        <w:t>liquidation</w:t>
      </w:r>
      <w:r>
        <w:rPr>
          <w:rFonts w:ascii="Lucida Sans" w:hAnsi="Lucida Sans"/>
          <w:i/>
          <w:spacing w:val="-73"/>
          <w:sz w:val="36"/>
        </w:rPr>
        <w:t xml:space="preserve"> </w:t>
      </w:r>
      <w:r>
        <w:rPr>
          <w:rFonts w:ascii="Lucida Sans" w:hAnsi="Lucida Sans"/>
          <w:i/>
          <w:sz w:val="36"/>
        </w:rPr>
        <w:t>judiciaire</w:t>
      </w:r>
      <w:r>
        <w:rPr>
          <w:rFonts w:ascii="Lucida Sans" w:hAnsi="Lucida Sans"/>
          <w:i/>
          <w:spacing w:val="-74"/>
          <w:sz w:val="36"/>
        </w:rPr>
        <w:t xml:space="preserve"> </w:t>
      </w:r>
      <w:r>
        <w:rPr>
          <w:rFonts w:ascii="Lucida Sans" w:hAnsi="Lucida Sans"/>
          <w:i/>
          <w:sz w:val="36"/>
        </w:rPr>
        <w:t xml:space="preserve">» </w:t>
      </w:r>
      <w:r>
        <w:rPr>
          <w:rFonts w:ascii="Lucida Sans" w:hAnsi="Lucida Sans"/>
          <w:i/>
          <w:w w:val="95"/>
          <w:sz w:val="36"/>
        </w:rPr>
        <w:t>Notice</w:t>
      </w:r>
      <w:r>
        <w:rPr>
          <w:rFonts w:ascii="Lucida Sans" w:hAnsi="Lucida Sans"/>
          <w:i/>
          <w:spacing w:val="-62"/>
          <w:w w:val="95"/>
          <w:sz w:val="36"/>
        </w:rPr>
        <w:t xml:space="preserve"> </w:t>
      </w:r>
      <w:r>
        <w:rPr>
          <w:rFonts w:ascii="Lucida Sans" w:hAnsi="Lucida Sans"/>
          <w:i/>
          <w:w w:val="95"/>
          <w:sz w:val="36"/>
        </w:rPr>
        <w:t>«</w:t>
      </w:r>
      <w:r>
        <w:rPr>
          <w:rFonts w:ascii="Lucida Sans" w:hAnsi="Lucida Sans"/>
          <w:i/>
          <w:spacing w:val="-61"/>
          <w:w w:val="95"/>
          <w:sz w:val="36"/>
        </w:rPr>
        <w:t xml:space="preserve"> </w:t>
      </w:r>
      <w:r>
        <w:rPr>
          <w:rFonts w:ascii="Lucida Sans" w:hAnsi="Lucida Sans"/>
          <w:i/>
          <w:w w:val="95"/>
          <w:sz w:val="36"/>
        </w:rPr>
        <w:t>Comment</w:t>
      </w:r>
      <w:r>
        <w:rPr>
          <w:rFonts w:ascii="Lucida Sans" w:hAnsi="Lucida Sans"/>
          <w:i/>
          <w:spacing w:val="-61"/>
          <w:w w:val="95"/>
          <w:sz w:val="36"/>
        </w:rPr>
        <w:t xml:space="preserve"> </w:t>
      </w:r>
      <w:r>
        <w:rPr>
          <w:rFonts w:ascii="Lucida Sans" w:hAnsi="Lucida Sans"/>
          <w:i/>
          <w:w w:val="95"/>
          <w:sz w:val="36"/>
        </w:rPr>
        <w:t>déposer</w:t>
      </w:r>
      <w:r>
        <w:rPr>
          <w:rFonts w:ascii="Lucida Sans" w:hAnsi="Lucida Sans"/>
          <w:i/>
          <w:spacing w:val="-61"/>
          <w:w w:val="95"/>
          <w:sz w:val="36"/>
        </w:rPr>
        <w:t xml:space="preserve"> </w:t>
      </w:r>
      <w:r>
        <w:rPr>
          <w:rFonts w:ascii="Lucida Sans" w:hAnsi="Lucida Sans"/>
          <w:i/>
          <w:w w:val="95"/>
          <w:sz w:val="36"/>
        </w:rPr>
        <w:t>une</w:t>
      </w:r>
      <w:r>
        <w:rPr>
          <w:rFonts w:ascii="Lucida Sans" w:hAnsi="Lucida Sans"/>
          <w:i/>
          <w:spacing w:val="-62"/>
          <w:w w:val="95"/>
          <w:sz w:val="36"/>
        </w:rPr>
        <w:t xml:space="preserve"> </w:t>
      </w:r>
      <w:r>
        <w:rPr>
          <w:rFonts w:ascii="Lucida Sans" w:hAnsi="Lucida Sans"/>
          <w:i/>
          <w:w w:val="95"/>
          <w:sz w:val="36"/>
        </w:rPr>
        <w:t xml:space="preserve">déclaration </w:t>
      </w:r>
      <w:r>
        <w:rPr>
          <w:rFonts w:ascii="Lucida Sans" w:hAnsi="Lucida Sans"/>
          <w:i/>
          <w:sz w:val="36"/>
        </w:rPr>
        <w:t>de</w:t>
      </w:r>
      <w:r>
        <w:rPr>
          <w:rFonts w:ascii="Lucida Sans" w:hAnsi="Lucida Sans"/>
          <w:i/>
          <w:spacing w:val="-75"/>
          <w:sz w:val="36"/>
        </w:rPr>
        <w:t xml:space="preserve"> </w:t>
      </w:r>
      <w:r>
        <w:rPr>
          <w:rFonts w:ascii="Lucida Sans" w:hAnsi="Lucida Sans"/>
          <w:i/>
          <w:sz w:val="36"/>
        </w:rPr>
        <w:t>cessation</w:t>
      </w:r>
      <w:r>
        <w:rPr>
          <w:rFonts w:ascii="Lucida Sans" w:hAnsi="Lucida Sans"/>
          <w:i/>
          <w:spacing w:val="-74"/>
          <w:sz w:val="36"/>
        </w:rPr>
        <w:t xml:space="preserve"> </w:t>
      </w:r>
      <w:r>
        <w:rPr>
          <w:rFonts w:ascii="Lucida Sans" w:hAnsi="Lucida Sans"/>
          <w:i/>
          <w:sz w:val="36"/>
        </w:rPr>
        <w:t>des</w:t>
      </w:r>
      <w:r>
        <w:rPr>
          <w:rFonts w:ascii="Lucida Sans" w:hAnsi="Lucida Sans"/>
          <w:i/>
          <w:spacing w:val="-74"/>
          <w:sz w:val="36"/>
        </w:rPr>
        <w:t xml:space="preserve"> </w:t>
      </w:r>
      <w:r>
        <w:rPr>
          <w:rFonts w:ascii="Lucida Sans" w:hAnsi="Lucida Sans"/>
          <w:i/>
          <w:sz w:val="36"/>
        </w:rPr>
        <w:t>paiements</w:t>
      </w:r>
      <w:r>
        <w:rPr>
          <w:rFonts w:ascii="Lucida Sans" w:hAnsi="Lucida Sans"/>
          <w:i/>
          <w:spacing w:val="-75"/>
          <w:sz w:val="36"/>
        </w:rPr>
        <w:t xml:space="preserve"> </w:t>
      </w:r>
      <w:r>
        <w:rPr>
          <w:rFonts w:ascii="Lucida Sans" w:hAnsi="Lucida Sans"/>
          <w:i/>
          <w:sz w:val="36"/>
        </w:rPr>
        <w:t>au</w:t>
      </w:r>
      <w:r>
        <w:rPr>
          <w:rFonts w:ascii="Lucida Sans" w:hAnsi="Lucida Sans"/>
          <w:i/>
          <w:spacing w:val="-74"/>
          <w:sz w:val="36"/>
        </w:rPr>
        <w:t xml:space="preserve"> </w:t>
      </w:r>
      <w:proofErr w:type="gramStart"/>
      <w:r>
        <w:rPr>
          <w:rFonts w:ascii="Lucida Sans" w:hAnsi="Lucida Sans"/>
          <w:i/>
          <w:sz w:val="36"/>
        </w:rPr>
        <w:t>greffe</w:t>
      </w:r>
      <w:r>
        <w:rPr>
          <w:rFonts w:ascii="Lucida Sans" w:hAnsi="Lucida Sans"/>
          <w:i/>
          <w:spacing w:val="-74"/>
          <w:sz w:val="36"/>
        </w:rPr>
        <w:t xml:space="preserve"> </w:t>
      </w:r>
      <w:r>
        <w:rPr>
          <w:rFonts w:ascii="Lucida Sans" w:hAnsi="Lucida Sans"/>
          <w:i/>
          <w:sz w:val="36"/>
        </w:rPr>
        <w:t>?</w:t>
      </w:r>
      <w:proofErr w:type="gramEnd"/>
      <w:r>
        <w:rPr>
          <w:rFonts w:ascii="Lucida Sans" w:hAnsi="Lucida Sans"/>
          <w:i/>
          <w:spacing w:val="-74"/>
          <w:sz w:val="36"/>
        </w:rPr>
        <w:t xml:space="preserve"> </w:t>
      </w:r>
      <w:r>
        <w:rPr>
          <w:rFonts w:ascii="Lucida Sans" w:hAnsi="Lucida Sans"/>
          <w:i/>
          <w:sz w:val="36"/>
        </w:rPr>
        <w:t>» Modèle de</w:t>
      </w:r>
      <w:r>
        <w:rPr>
          <w:rFonts w:ascii="Lucida Sans" w:hAnsi="Lucida Sans"/>
          <w:i/>
          <w:spacing w:val="-88"/>
          <w:sz w:val="36"/>
        </w:rPr>
        <w:t xml:space="preserve"> </w:t>
      </w:r>
      <w:r>
        <w:rPr>
          <w:rFonts w:ascii="Lucida Sans" w:hAnsi="Lucida Sans"/>
          <w:i/>
          <w:sz w:val="36"/>
        </w:rPr>
        <w:t>pouvoir</w:t>
      </w:r>
    </w:p>
    <w:p w:rsidR="00114FAC" w:rsidRDefault="007459D8">
      <w:pPr>
        <w:spacing w:line="373" w:lineRule="exact"/>
        <w:ind w:left="2774"/>
        <w:rPr>
          <w:rFonts w:ascii="Lucida Sans"/>
          <w:i/>
          <w:sz w:val="36"/>
        </w:rPr>
      </w:pPr>
      <w:r>
        <w:rPr>
          <w:rFonts w:ascii="Lucida Sans"/>
          <w:i/>
          <w:sz w:val="36"/>
        </w:rPr>
        <w:t>Notice</w:t>
      </w:r>
      <w:r>
        <w:rPr>
          <w:rFonts w:ascii="Lucida Sans"/>
          <w:i/>
          <w:spacing w:val="-57"/>
          <w:sz w:val="36"/>
        </w:rPr>
        <w:t xml:space="preserve"> </w:t>
      </w:r>
      <w:r>
        <w:rPr>
          <w:rFonts w:ascii="Lucida Sans"/>
          <w:i/>
          <w:sz w:val="36"/>
        </w:rPr>
        <w:t>pour</w:t>
      </w:r>
      <w:r>
        <w:rPr>
          <w:rFonts w:ascii="Lucida Sans"/>
          <w:i/>
          <w:spacing w:val="-57"/>
          <w:sz w:val="36"/>
        </w:rPr>
        <w:t xml:space="preserve"> </w:t>
      </w:r>
      <w:r>
        <w:rPr>
          <w:rFonts w:ascii="Lucida Sans"/>
          <w:i/>
          <w:sz w:val="36"/>
        </w:rPr>
        <w:t>remplir</w:t>
      </w:r>
      <w:r>
        <w:rPr>
          <w:rFonts w:ascii="Lucida Sans"/>
          <w:i/>
          <w:spacing w:val="-56"/>
          <w:sz w:val="36"/>
        </w:rPr>
        <w:t xml:space="preserve"> </w:t>
      </w:r>
      <w:r>
        <w:rPr>
          <w:rFonts w:ascii="Lucida Sans"/>
          <w:i/>
          <w:sz w:val="36"/>
        </w:rPr>
        <w:t>les</w:t>
      </w:r>
      <w:r>
        <w:rPr>
          <w:rFonts w:ascii="Lucida Sans"/>
          <w:i/>
          <w:spacing w:val="-57"/>
          <w:sz w:val="36"/>
        </w:rPr>
        <w:t xml:space="preserve"> </w:t>
      </w:r>
      <w:r>
        <w:rPr>
          <w:rFonts w:ascii="Lucida Sans"/>
          <w:i/>
          <w:sz w:val="36"/>
        </w:rPr>
        <w:t>intercalaires</w:t>
      </w:r>
    </w:p>
    <w:p w:rsidR="00114FAC" w:rsidRDefault="007459D8">
      <w:pPr>
        <w:spacing w:before="14" w:line="216" w:lineRule="auto"/>
        <w:ind w:left="2774" w:right="1314"/>
        <w:rPr>
          <w:rFonts w:ascii="Lucida Sans" w:hAnsi="Lucida Sans"/>
          <w:i/>
          <w:sz w:val="36"/>
        </w:rPr>
      </w:pPr>
      <w:proofErr w:type="gramStart"/>
      <w:r>
        <w:rPr>
          <w:rFonts w:ascii="Lucida Sans" w:hAnsi="Lucida Sans"/>
          <w:i/>
          <w:w w:val="95"/>
          <w:sz w:val="36"/>
        </w:rPr>
        <w:t>du</w:t>
      </w:r>
      <w:proofErr w:type="gramEnd"/>
      <w:r>
        <w:rPr>
          <w:rFonts w:ascii="Lucida Sans" w:hAnsi="Lucida Sans"/>
          <w:i/>
          <w:spacing w:val="-71"/>
          <w:w w:val="95"/>
          <w:sz w:val="36"/>
        </w:rPr>
        <w:t xml:space="preserve"> </w:t>
      </w:r>
      <w:r>
        <w:rPr>
          <w:rFonts w:ascii="Lucida Sans" w:hAnsi="Lucida Sans"/>
          <w:i/>
          <w:w w:val="95"/>
          <w:sz w:val="36"/>
        </w:rPr>
        <w:t>formulaire</w:t>
      </w:r>
      <w:r>
        <w:rPr>
          <w:rFonts w:ascii="Lucida Sans" w:hAnsi="Lucida Sans"/>
          <w:i/>
          <w:spacing w:val="-71"/>
          <w:w w:val="95"/>
          <w:sz w:val="36"/>
        </w:rPr>
        <w:t xml:space="preserve"> </w:t>
      </w:r>
      <w:r>
        <w:rPr>
          <w:rFonts w:ascii="Lucida Sans" w:hAnsi="Lucida Sans"/>
          <w:i/>
          <w:w w:val="95"/>
          <w:sz w:val="36"/>
        </w:rPr>
        <w:t>de</w:t>
      </w:r>
      <w:r>
        <w:rPr>
          <w:rFonts w:ascii="Lucida Sans" w:hAnsi="Lucida Sans"/>
          <w:i/>
          <w:spacing w:val="-71"/>
          <w:w w:val="95"/>
          <w:sz w:val="36"/>
        </w:rPr>
        <w:t xml:space="preserve"> </w:t>
      </w:r>
      <w:r>
        <w:rPr>
          <w:rFonts w:ascii="Lucida Sans" w:hAnsi="Lucida Sans"/>
          <w:i/>
          <w:w w:val="95"/>
          <w:sz w:val="36"/>
        </w:rPr>
        <w:t>déclaration</w:t>
      </w:r>
      <w:r>
        <w:rPr>
          <w:rFonts w:ascii="Lucida Sans" w:hAnsi="Lucida Sans"/>
          <w:i/>
          <w:spacing w:val="-71"/>
          <w:w w:val="95"/>
          <w:sz w:val="36"/>
        </w:rPr>
        <w:t xml:space="preserve"> </w:t>
      </w:r>
      <w:r>
        <w:rPr>
          <w:rFonts w:ascii="Lucida Sans" w:hAnsi="Lucida Sans"/>
          <w:i/>
          <w:w w:val="95"/>
          <w:sz w:val="36"/>
        </w:rPr>
        <w:t>de</w:t>
      </w:r>
      <w:r>
        <w:rPr>
          <w:rFonts w:ascii="Lucida Sans" w:hAnsi="Lucida Sans"/>
          <w:i/>
          <w:spacing w:val="-70"/>
          <w:w w:val="95"/>
          <w:sz w:val="36"/>
        </w:rPr>
        <w:t xml:space="preserve"> </w:t>
      </w:r>
      <w:r>
        <w:rPr>
          <w:rFonts w:ascii="Lucida Sans" w:hAnsi="Lucida Sans"/>
          <w:i/>
          <w:w w:val="95"/>
          <w:sz w:val="36"/>
        </w:rPr>
        <w:t xml:space="preserve">cessation </w:t>
      </w:r>
      <w:r>
        <w:rPr>
          <w:rFonts w:ascii="Lucida Sans" w:hAnsi="Lucida Sans"/>
          <w:i/>
          <w:sz w:val="36"/>
        </w:rPr>
        <w:t>des paiements</w:t>
      </w:r>
    </w:p>
    <w:p w:rsidR="00114FAC" w:rsidRDefault="007459D8">
      <w:pPr>
        <w:spacing w:line="371" w:lineRule="exact"/>
        <w:ind w:left="2774"/>
        <w:rPr>
          <w:rFonts w:ascii="Lucida Sans" w:hAnsi="Lucida Sans"/>
          <w:i/>
          <w:sz w:val="36"/>
        </w:rPr>
      </w:pPr>
      <w:r>
        <w:rPr>
          <w:rFonts w:ascii="Lucida Sans" w:hAnsi="Lucida Sans"/>
          <w:i/>
          <w:sz w:val="36"/>
        </w:rPr>
        <w:t>Formulaire de déclaration</w:t>
      </w:r>
    </w:p>
    <w:p w:rsidR="00114FAC" w:rsidRDefault="007459D8">
      <w:pPr>
        <w:spacing w:before="14" w:line="216" w:lineRule="auto"/>
        <w:ind w:left="2774" w:right="826"/>
        <w:rPr>
          <w:rFonts w:ascii="Lucida Sans" w:hAnsi="Lucida Sans"/>
          <w:i/>
          <w:sz w:val="36"/>
        </w:rPr>
      </w:pPr>
      <w:r>
        <w:rPr>
          <w:rFonts w:ascii="Lucida Sans" w:hAnsi="Lucida Sans"/>
          <w:i/>
          <w:w w:val="95"/>
          <w:sz w:val="36"/>
        </w:rPr>
        <w:t>Liste</w:t>
      </w:r>
      <w:r>
        <w:rPr>
          <w:rFonts w:ascii="Lucida Sans" w:hAnsi="Lucida Sans"/>
          <w:i/>
          <w:spacing w:val="-77"/>
          <w:w w:val="95"/>
          <w:sz w:val="36"/>
        </w:rPr>
        <w:t xml:space="preserve"> </w:t>
      </w:r>
      <w:r>
        <w:rPr>
          <w:rFonts w:ascii="Lucida Sans" w:hAnsi="Lucida Sans"/>
          <w:i/>
          <w:w w:val="95"/>
          <w:sz w:val="36"/>
        </w:rPr>
        <w:t>des</w:t>
      </w:r>
      <w:r>
        <w:rPr>
          <w:rFonts w:ascii="Lucida Sans" w:hAnsi="Lucida Sans"/>
          <w:i/>
          <w:spacing w:val="-76"/>
          <w:w w:val="95"/>
          <w:sz w:val="36"/>
        </w:rPr>
        <w:t xml:space="preserve"> </w:t>
      </w:r>
      <w:r>
        <w:rPr>
          <w:rFonts w:ascii="Lucida Sans" w:hAnsi="Lucida Sans"/>
          <w:i/>
          <w:w w:val="95"/>
          <w:sz w:val="36"/>
        </w:rPr>
        <w:t>documents</w:t>
      </w:r>
      <w:r>
        <w:rPr>
          <w:rFonts w:ascii="Lucida Sans" w:hAnsi="Lucida Sans"/>
          <w:i/>
          <w:spacing w:val="-76"/>
          <w:w w:val="95"/>
          <w:sz w:val="36"/>
        </w:rPr>
        <w:t xml:space="preserve"> </w:t>
      </w:r>
      <w:r>
        <w:rPr>
          <w:rFonts w:ascii="Lucida Sans" w:hAnsi="Lucida Sans"/>
          <w:i/>
          <w:w w:val="95"/>
          <w:sz w:val="36"/>
        </w:rPr>
        <w:t>à</w:t>
      </w:r>
      <w:r>
        <w:rPr>
          <w:rFonts w:ascii="Lucida Sans" w:hAnsi="Lucida Sans"/>
          <w:i/>
          <w:spacing w:val="-77"/>
          <w:w w:val="95"/>
          <w:sz w:val="36"/>
        </w:rPr>
        <w:t xml:space="preserve"> </w:t>
      </w:r>
      <w:r>
        <w:rPr>
          <w:rFonts w:ascii="Lucida Sans" w:hAnsi="Lucida Sans"/>
          <w:i/>
          <w:w w:val="95"/>
          <w:sz w:val="36"/>
        </w:rPr>
        <w:t>fournir</w:t>
      </w:r>
      <w:r>
        <w:rPr>
          <w:rFonts w:ascii="Lucida Sans" w:hAnsi="Lucida Sans"/>
          <w:i/>
          <w:spacing w:val="-76"/>
          <w:w w:val="95"/>
          <w:sz w:val="36"/>
        </w:rPr>
        <w:t xml:space="preserve"> </w:t>
      </w:r>
      <w:r>
        <w:rPr>
          <w:rFonts w:ascii="Lucida Sans" w:hAnsi="Lucida Sans"/>
          <w:i/>
          <w:w w:val="95"/>
          <w:sz w:val="36"/>
        </w:rPr>
        <w:t>au</w:t>
      </w:r>
      <w:r>
        <w:rPr>
          <w:rFonts w:ascii="Lucida Sans" w:hAnsi="Lucida Sans"/>
          <w:i/>
          <w:spacing w:val="-76"/>
          <w:w w:val="95"/>
          <w:sz w:val="36"/>
        </w:rPr>
        <w:t xml:space="preserve"> </w:t>
      </w:r>
      <w:r>
        <w:rPr>
          <w:rFonts w:ascii="Lucida Sans" w:hAnsi="Lucida Sans"/>
          <w:i/>
          <w:w w:val="95"/>
          <w:sz w:val="36"/>
        </w:rPr>
        <w:t xml:space="preserve">mandataire </w:t>
      </w:r>
      <w:r>
        <w:rPr>
          <w:rFonts w:ascii="Lucida Sans" w:hAnsi="Lucida Sans"/>
          <w:i/>
          <w:sz w:val="36"/>
        </w:rPr>
        <w:t>judiciaire</w:t>
      </w:r>
    </w:p>
    <w:p w:rsidR="00114FAC" w:rsidRDefault="00114FAC">
      <w:pPr>
        <w:pStyle w:val="Corpsdetexte"/>
        <w:rPr>
          <w:rFonts w:ascii="Lucida Sans"/>
          <w:i/>
          <w:sz w:val="38"/>
        </w:rPr>
      </w:pPr>
    </w:p>
    <w:p w:rsidR="00114FAC" w:rsidRDefault="00114FAC">
      <w:pPr>
        <w:pStyle w:val="Corpsdetexte"/>
        <w:rPr>
          <w:rFonts w:ascii="Lucida Sans"/>
          <w:i/>
          <w:sz w:val="38"/>
        </w:rPr>
      </w:pPr>
    </w:p>
    <w:p w:rsidR="00114FAC" w:rsidRDefault="00114FAC">
      <w:pPr>
        <w:pStyle w:val="Corpsdetexte"/>
        <w:spacing w:before="6"/>
        <w:rPr>
          <w:rFonts w:ascii="Lucida Sans"/>
          <w:i/>
          <w:sz w:val="33"/>
        </w:rPr>
      </w:pPr>
    </w:p>
    <w:p w:rsidR="00114FAC" w:rsidRDefault="007459D8">
      <w:pPr>
        <w:spacing w:line="667" w:lineRule="exact"/>
        <w:ind w:left="2233"/>
        <w:rPr>
          <w:rFonts w:ascii="Gill Sans MT" w:hAnsi="Gill Sans MT"/>
          <w:b/>
          <w:i/>
          <w:sz w:val="60"/>
        </w:rPr>
      </w:pPr>
      <w:r>
        <w:rPr>
          <w:rFonts w:ascii="Gill Sans MT" w:hAnsi="Gill Sans MT"/>
          <w:b/>
          <w:i/>
          <w:sz w:val="60"/>
        </w:rPr>
        <w:t>Déposer une déclaration</w:t>
      </w:r>
    </w:p>
    <w:p w:rsidR="00114FAC" w:rsidRDefault="007459D8">
      <w:pPr>
        <w:spacing w:line="667" w:lineRule="exact"/>
        <w:ind w:left="2233"/>
        <w:rPr>
          <w:rFonts w:ascii="Gill Sans MT"/>
          <w:b/>
          <w:i/>
          <w:sz w:val="60"/>
        </w:rPr>
      </w:pPr>
      <w:r>
        <w:rPr>
          <w:noProof/>
          <w:lang w:val="fr-FR" w:eastAsia="fr-FR"/>
        </w:rPr>
        <mc:AlternateContent>
          <mc:Choice Requires="wpg">
            <w:drawing>
              <wp:anchor distT="0" distB="0" distL="114300" distR="114300" simplePos="0" relativeHeight="247491584" behindDoc="1" locked="0" layoutInCell="1" allowOverlap="1">
                <wp:simplePos x="0" y="0"/>
                <wp:positionH relativeFrom="page">
                  <wp:posOffset>1401445</wp:posOffset>
                </wp:positionH>
                <wp:positionV relativeFrom="paragraph">
                  <wp:posOffset>192405</wp:posOffset>
                </wp:positionV>
                <wp:extent cx="5491480" cy="238125"/>
                <wp:effectExtent l="0" t="0" r="0" b="0"/>
                <wp:wrapNone/>
                <wp:docPr id="19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1480" cy="238125"/>
                          <a:chOff x="2207" y="303"/>
                          <a:chExt cx="8648" cy="375"/>
                        </a:xfrm>
                      </wpg:grpSpPr>
                      <wps:wsp>
                        <wps:cNvPr id="196" name="Rectangle 168"/>
                        <wps:cNvSpPr>
                          <a:spLocks noChangeArrowheads="1"/>
                        </wps:cNvSpPr>
                        <wps:spPr bwMode="auto">
                          <a:xfrm>
                            <a:off x="2214" y="310"/>
                            <a:ext cx="360"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67"/>
                        <wps:cNvSpPr>
                          <a:spLocks noChangeArrowheads="1"/>
                        </wps:cNvSpPr>
                        <wps:spPr bwMode="auto">
                          <a:xfrm>
                            <a:off x="2214" y="310"/>
                            <a:ext cx="360" cy="360"/>
                          </a:xfrm>
                          <a:prstGeom prst="rect">
                            <a:avLst/>
                          </a:prstGeom>
                          <a:noFill/>
                          <a:ln w="9144">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66"/>
                        <wps:cNvCnPr/>
                        <wps:spPr bwMode="auto">
                          <a:xfrm>
                            <a:off x="2574" y="669"/>
                            <a:ext cx="82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10.35pt;margin-top:15.15pt;width:432.4pt;height:18.75pt;z-index:-255824896;mso-position-horizontal-relative:page" coordorigin="2207,303" coordsize="864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HvyQMAAGYMAAAOAAAAZHJzL2Uyb0RvYy54bWzsV21v2zYQ/j5g/4Hgd0UvpmVJiFKklhUM&#10;yNag3X4ALVEvmERqpBwlG/bfdyQl106bNkuBYRimDzIpHo93z91zR1++eeg7dM+kagVPsX/hYcR4&#10;IcqW1yn+5efciTBSI+Ul7QRnKX5kCr+5+v67y2lIWCAa0ZVMIlDCVTINKW7GcUhcVxUN66m6EAPj&#10;sFgJ2dMRprJ2S0kn0N53buB5oTsJWQ5SFEwp+JrZRXxl9FcVK8Z3VaXYiLoUg22jeUvz3uu3e3VJ&#10;k1rSoWmL2Qz6Cit62nI49KgqoyNFB9l+oqpvCymUqMaLQvSuqKq2YMYH8Mb3nnhzI8VhML7UyVQP&#10;R5gA2ic4vVpt8dP9nURtCbGL1xhx2kOQzLnID9canmmoE5C6kcOH4U5aH2F4K4pfFSy7T9f1vLbC&#10;aD/9KEpQSA+jMPA8VLLXKsBx9GCi8HiMAnsYUQEf1yT2SQTBKmAtWEV+YOygSdFALPW2IPA2GMHq&#10;ylvZCBbNbt4dhQRSTm9dbcw+lyb2VGPpbJl2CxJOfcRUfRumHxo6MBMqpdE6YhoumL6HVKS87hjg&#10;GllcjeQCqrKIIi62DcixaynF1DBagmG+lgfzTzboiYJ4fBXiIPCJxcqfs33BeRXOGOuBPmABiiaD&#10;VOMNEz3SgxRLsN2Ej97fqtGKLiI6mkp0bZm3XWcmst5vO4nuqaYcPHk+az8T67gW5kJvsxrtF7AO&#10;ztBr2k5DoT9iPyDe2yB28jDaOCQnayfeeJHj+fHbOPRITLL8T22gT5KmLUvGb1vOFjr75GWhnQuL&#10;JaIhNJpSHK8h/YxfX3TSWyA8c7JvR6huXdunONJQzBHQYd3xEtymyUjbzo7dc/NNQACD5degYpJA&#10;x90m8F6Uj5ADUkCQIJhQh2HQCPk7RhPUtBSr3w5UMoy6HzjkEfCK6CJoJmS9CWAiT1f2pyuUF6Aq&#10;xSNGdrgdbeE8DLKtGzjJN8BwcQ30rlqTGDovrVVzxgLH/jGyQVGwBeyUbJv/GNmOlKFJx02GQlS/&#10;kqF5viQfkPwsQzWNM6oaS1ezpPGiyd9MXbBF7/ose714F+0i4pAg3DnEyzLnOt8SJ8z9zTpbZdtt&#10;5p+zV9eEb2fvl0mbm+fTynTCQlvRALH/Wfi528lzLQ/ar2WhKcJ+GJ4QcMvvJKTXy7vXemO7VxjG&#10;Ni91V9C3hChYrghL5V3uFktnmptXB63A0OOZ5vUaPplavpz7Mj7BVW6u+M9V/38phY74vJoZur3r&#10;iJtWYG5hcJk1bW2+eOvb8uncyH/8e3D1FwAAAP//AwBQSwMEFAAGAAgAAAAhAK9LT9/gAAAACgEA&#10;AA8AAABkcnMvZG93bnJldi54bWxMj8FqwzAQRO+F/oPYQm+NZBsnxvU6hND2FApNCqU3xdrYJpZk&#10;LMV2/r7KqTku85h5W6xn3bGRBtdagxAtBDAylVWtqRG+D+8vGTDnpVGys4YQruRgXT4+FDJXdjJf&#10;NO59zUKJcblEaLzvc85d1ZCWbmF7MiE72UFLH86h5mqQUyjXHY+FWHItWxMWGtnTtqHqvL9ohI9J&#10;Tpskeht359P2+ntIP392ESE+P82bV2CeZv8Pw00/qEMZnI72YpRjHUIci1VAERKRALsBIktTYEeE&#10;5SoDXhb8/oXyDwAA//8DAFBLAQItABQABgAIAAAAIQC2gziS/gAAAOEBAAATAAAAAAAAAAAAAAAA&#10;AAAAAABbQ29udGVudF9UeXBlc10ueG1sUEsBAi0AFAAGAAgAAAAhADj9If/WAAAAlAEAAAsAAAAA&#10;AAAAAAAAAAAALwEAAF9yZWxzLy5yZWxzUEsBAi0AFAAGAAgAAAAhADDioe/JAwAAZgwAAA4AAAAA&#10;AAAAAAAAAAAALgIAAGRycy9lMm9Eb2MueG1sUEsBAi0AFAAGAAgAAAAhAK9LT9/gAAAACgEAAA8A&#10;AAAAAAAAAAAAAAAAIwYAAGRycy9kb3ducmV2LnhtbFBLBQYAAAAABAAEAPMAAAAwBwAAAAA=&#10;">
                <v:rect id="Rectangle 168" o:spid="_x0000_s1027" style="position:absolute;left:2214;top:31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vesAA&#10;AADcAAAADwAAAGRycy9kb3ducmV2LnhtbERPTYvCMBC9C/6HMII3TVXoul2jiFAQvGj14HFoZtuy&#10;zSQ00Xb//UYQ9jaP9zmb3WBa8aTON5YVLOYJCOLS6oYrBbdrPluD8AFZY2uZFPySh912PNpgpm3P&#10;F3oWoRIxhH2GCuoQXCalL2sy6OfWEUfu23YGQ4RdJXWHfQw3rVwmSSoNNhwbanR0qKn8KR5GgTv0&#10;V8zPOr9fjE1XbnUqm+JDqelk2H+BCDSEf/HbfdRx/mcKr2fi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xvesAAAADcAAAADwAAAAAAAAAAAAAAAACYAgAAZHJzL2Rvd25y&#10;ZXYueG1sUEsFBgAAAAAEAAQA9QAAAIUDAAAAAA==&#10;" fillcolor="blue" stroked="f"/>
                <v:rect id="Rectangle 167" o:spid="_x0000_s1028" style="position:absolute;left:2214;top:31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CqsQA&#10;AADcAAAADwAAAGRycy9kb3ducmV2LnhtbESPTWvCQBCG7wX/wzKCt7rRg63RVUQQBE8mbdHbkB2T&#10;kOxs2F1j7K/vFgq9zTDPvB/r7WBa0ZPztWUFs2kCgriwuuZSwUd+eH0H4QOyxtYyKXiSh+1m9LLG&#10;VNsHn6nPQimiCPsUFVQhdKmUvqjIoJ/ajjjebtYZDHF1pdQOH1HctHKeJAtpsOboUGFH+4qKJrsb&#10;Bdfse974g2su/fUrksf89HnKlZqMh90KRKAh/MN/30cd4y/f4LdMn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swqrEAAAA3AAAAA8AAAAAAAAAAAAAAAAAmAIAAGRycy9k&#10;b3ducmV2LnhtbFBLBQYAAAAABAAEAPUAAACJAwAAAAA=&#10;" filled="f" strokecolor="red" strokeweight=".72pt"/>
                <v:line id="Line 166" o:spid="_x0000_s1029" style="position:absolute;visibility:visible;mso-wrap-style:square" from="2574,669" to="10854,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jt78cAAADcAAAADwAAAGRycy9kb3ducmV2LnhtbESPT0/CQBDF7yR+h82YcJMtEvxTWQgx&#10;MTGepALqbewObWN3dtNdafn2zMGE20zem/d+s1gNrlVH6mLj2cB0koEiLr1tuDKw/Xi5eQAVE7LF&#10;1jMZOFGE1fJqtMDc+p43dCxSpSSEY44G6pRCrnUsa3IYJz4Qi3bwncMka1dp22Ev4a7Vt1l2px02&#10;LA01Bnquqfwt/pyBny/qd5v9ev55Py+2u/dZ2H+/BWPG18P6CVSiIV3M/9evVvAfhVaekQn08gw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6O3vxwAAANwAAAAPAAAAAAAA&#10;AAAAAAAAAKECAABkcnMvZG93bnJldi54bWxQSwUGAAAAAAQABAD5AAAAlQMAAAAA&#10;" strokeweight=".72pt"/>
                <w10:wrap anchorx="page"/>
              </v:group>
            </w:pict>
          </mc:Fallback>
        </mc:AlternateContent>
      </w:r>
      <w:proofErr w:type="gramStart"/>
      <w:r>
        <w:rPr>
          <w:rFonts w:ascii="Gill Sans MT"/>
          <w:b/>
          <w:i/>
          <w:spacing w:val="8"/>
          <w:w w:val="105"/>
          <w:sz w:val="60"/>
        </w:rPr>
        <w:t>de</w:t>
      </w:r>
      <w:proofErr w:type="gramEnd"/>
      <w:r>
        <w:rPr>
          <w:rFonts w:ascii="Gill Sans MT"/>
          <w:b/>
          <w:i/>
          <w:spacing w:val="8"/>
          <w:w w:val="105"/>
          <w:sz w:val="60"/>
        </w:rPr>
        <w:t xml:space="preserve"> </w:t>
      </w:r>
      <w:r>
        <w:rPr>
          <w:rFonts w:ascii="Gill Sans MT"/>
          <w:b/>
          <w:i/>
          <w:spacing w:val="14"/>
          <w:w w:val="105"/>
          <w:sz w:val="60"/>
        </w:rPr>
        <w:t xml:space="preserve">cessation </w:t>
      </w:r>
      <w:r>
        <w:rPr>
          <w:rFonts w:ascii="Gill Sans MT"/>
          <w:b/>
          <w:i/>
          <w:spacing w:val="10"/>
          <w:w w:val="105"/>
          <w:sz w:val="60"/>
        </w:rPr>
        <w:t>des</w:t>
      </w:r>
      <w:r>
        <w:rPr>
          <w:rFonts w:ascii="Gill Sans MT"/>
          <w:b/>
          <w:i/>
          <w:spacing w:val="-107"/>
          <w:w w:val="105"/>
          <w:sz w:val="60"/>
        </w:rPr>
        <w:t xml:space="preserve"> </w:t>
      </w:r>
      <w:r>
        <w:rPr>
          <w:rFonts w:ascii="Gill Sans MT"/>
          <w:b/>
          <w:i/>
          <w:spacing w:val="16"/>
          <w:w w:val="105"/>
          <w:sz w:val="60"/>
        </w:rPr>
        <w:t>paiements</w:t>
      </w:r>
      <w:bookmarkStart w:id="1" w:name="_GoBack"/>
      <w:bookmarkEnd w:id="1"/>
    </w:p>
    <w:p w:rsidR="00114FAC" w:rsidRDefault="007459D8">
      <w:pPr>
        <w:spacing w:before="220"/>
        <w:ind w:right="590"/>
        <w:jc w:val="right"/>
        <w:rPr>
          <w:rFonts w:ascii="Arial" w:hAnsi="Arial"/>
          <w:sz w:val="16"/>
        </w:rPr>
      </w:pPr>
      <w:r>
        <w:rPr>
          <w:rFonts w:ascii="Arial" w:hAnsi="Arial"/>
          <w:sz w:val="16"/>
        </w:rPr>
        <w:t xml:space="preserve">Version de </w:t>
      </w:r>
      <w:r w:rsidR="00027E13">
        <w:rPr>
          <w:rFonts w:ascii="Arial" w:hAnsi="Arial"/>
          <w:sz w:val="16"/>
        </w:rPr>
        <w:t>septembre 2024</w:t>
      </w:r>
    </w:p>
    <w:p w:rsidR="00114FAC" w:rsidRDefault="00114FAC">
      <w:pPr>
        <w:jc w:val="right"/>
        <w:rPr>
          <w:rFonts w:ascii="Arial" w:hAnsi="Arial"/>
          <w:sz w:val="16"/>
        </w:rPr>
        <w:sectPr w:rsidR="00114FAC">
          <w:type w:val="continuous"/>
          <w:pgSz w:w="11910" w:h="16840"/>
          <w:pgMar w:top="1600" w:right="540" w:bottom="280" w:left="700" w:header="720" w:footer="720" w:gutter="0"/>
          <w:cols w:space="720"/>
        </w:sectPr>
      </w:pPr>
    </w:p>
    <w:p w:rsidR="00114FAC" w:rsidRDefault="00114FAC">
      <w:pPr>
        <w:pStyle w:val="Corpsdetexte"/>
        <w:rPr>
          <w:rFonts w:ascii="Arial"/>
          <w:sz w:val="20"/>
        </w:rPr>
      </w:pPr>
    </w:p>
    <w:p w:rsidR="00114FAC" w:rsidRDefault="00114FAC">
      <w:pPr>
        <w:pStyle w:val="Corpsdetexte"/>
        <w:spacing w:before="8"/>
        <w:rPr>
          <w:rFonts w:ascii="Arial"/>
          <w:sz w:val="17"/>
        </w:rPr>
      </w:pPr>
    </w:p>
    <w:p w:rsidR="00114FAC" w:rsidRDefault="007459D8">
      <w:pPr>
        <w:pStyle w:val="Corpsdetexte"/>
        <w:ind w:left="4326"/>
        <w:rPr>
          <w:rFonts w:ascii="Arial"/>
          <w:sz w:val="20"/>
        </w:rPr>
      </w:pPr>
      <w:r>
        <w:rPr>
          <w:rFonts w:ascii="Arial"/>
          <w:noProof/>
          <w:sz w:val="20"/>
          <w:lang w:val="fr-FR" w:eastAsia="fr-FR"/>
        </w:rPr>
        <w:drawing>
          <wp:inline distT="0" distB="0" distL="0" distR="0">
            <wp:extent cx="1181482" cy="2952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81482" cy="295275"/>
                    </a:xfrm>
                    <a:prstGeom prst="rect">
                      <a:avLst/>
                    </a:prstGeom>
                  </pic:spPr>
                </pic:pic>
              </a:graphicData>
            </a:graphic>
          </wp:inline>
        </w:drawing>
      </w:r>
    </w:p>
    <w:p w:rsidR="00114FAC" w:rsidRDefault="007459D8">
      <w:pPr>
        <w:pStyle w:val="Corpsdetexte"/>
        <w:spacing w:before="7"/>
        <w:rPr>
          <w:rFonts w:ascii="Arial"/>
          <w:sz w:val="7"/>
        </w:rPr>
      </w:pPr>
      <w:r>
        <w:rPr>
          <w:noProof/>
          <w:lang w:val="fr-FR" w:eastAsia="fr-FR"/>
        </w:rPr>
        <mc:AlternateContent>
          <mc:Choice Requires="wpg">
            <w:drawing>
              <wp:anchor distT="0" distB="0" distL="0" distR="0" simplePos="0" relativeHeight="251663360" behindDoc="1" locked="0" layoutInCell="1" allowOverlap="1">
                <wp:simplePos x="0" y="0"/>
                <wp:positionH relativeFrom="page">
                  <wp:posOffset>829945</wp:posOffset>
                </wp:positionH>
                <wp:positionV relativeFrom="paragraph">
                  <wp:posOffset>80645</wp:posOffset>
                </wp:positionV>
                <wp:extent cx="5605780" cy="615315"/>
                <wp:effectExtent l="0" t="0" r="0" b="0"/>
                <wp:wrapTopAndBottom/>
                <wp:docPr id="19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5780" cy="615315"/>
                          <a:chOff x="1307" y="127"/>
                          <a:chExt cx="8828" cy="969"/>
                        </a:xfrm>
                      </wpg:grpSpPr>
                      <wps:wsp>
                        <wps:cNvPr id="191" name="Rectangle 164"/>
                        <wps:cNvSpPr>
                          <a:spLocks noChangeArrowheads="1"/>
                        </wps:cNvSpPr>
                        <wps:spPr bwMode="auto">
                          <a:xfrm>
                            <a:off x="1314" y="727"/>
                            <a:ext cx="360"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63"/>
                        <wps:cNvSpPr>
                          <a:spLocks noChangeArrowheads="1"/>
                        </wps:cNvSpPr>
                        <wps:spPr bwMode="auto">
                          <a:xfrm>
                            <a:off x="1314" y="727"/>
                            <a:ext cx="36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Line 162"/>
                        <wps:cNvCnPr/>
                        <wps:spPr bwMode="auto">
                          <a:xfrm>
                            <a:off x="1674" y="1088"/>
                            <a:ext cx="8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Text Box 161"/>
                        <wps:cNvSpPr txBox="1">
                          <a:spLocks noChangeArrowheads="1"/>
                        </wps:cNvSpPr>
                        <wps:spPr bwMode="auto">
                          <a:xfrm>
                            <a:off x="1306" y="126"/>
                            <a:ext cx="882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13" w:rsidRDefault="00027E13">
                              <w:pPr>
                                <w:spacing w:before="6" w:line="208" w:lineRule="auto"/>
                                <w:ind w:left="645" w:right="150" w:firstLine="513"/>
                                <w:rPr>
                                  <w:rFonts w:ascii="Calibri" w:hAnsi="Calibri"/>
                                  <w:b/>
                                  <w:i/>
                                  <w:sz w:val="40"/>
                                </w:rPr>
                              </w:pPr>
                              <w:r>
                                <w:rPr>
                                  <w:rFonts w:ascii="Calibri" w:hAnsi="Calibri"/>
                                  <w:b/>
                                  <w:i/>
                                  <w:w w:val="110"/>
                                  <w:sz w:val="40"/>
                                </w:rPr>
                                <w:t>Demande d’ouverture d’une procédure de redressement ou de liquidation judiciaire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026" style="position:absolute;margin-left:65.35pt;margin-top:6.35pt;width:441.4pt;height:48.45pt;z-index:-251653120;mso-wrap-distance-left:0;mso-wrap-distance-right:0;mso-position-horizontal-relative:page" coordorigin="1307,127" coordsize="882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gQAAIMQAAAOAAAAZHJzL2Uyb0RvYy54bWzsWG1v2zYQ/j5g/4HQd0eiLMuSEKdIbCsY&#10;kK1B2/0AWqJeMInUSCZyNuy/70hKqu00yJJuwVDUHxRSR56Oz91zd8z5u33boHsqZM3ZysFnnoMo&#10;y3hes3Ll/PopnUUOkoqwnDSc0ZXzQKXz7uLHH877LqE+r3iTU4FACZNJ362cSqkucV2ZVbQl8ox3&#10;lIGw4KIlCqaidHNBetDeNq7veaHbc5F3gmdUSni7sULnwugvCpqp90UhqULNygHblHkK89zpp3tx&#10;TpJSkK6qs8EM8gorWlIz+OikakMUQXeifqSqrTPBJS/UWcZblxdFnVFzBjgN9k5Ocy34XWfOUiZ9&#10;2U0wAbQnOL1abfbL/a1AdQ6+iwEfRlpwkvkuwqGBp+/KBFZdi+5jdyvsGWF4w7PfJKDnnsr1vLSL&#10;0a7/meegkNwpbuDZF6LVKuDgaG+88DB5ge4VyuDlIvQWywiMyUAW4sUcL6ybsgp8qbfhubd0EEix&#10;vxxF22F3FPkQcnprHMZa6JLEftVYOlim4wMCTn7GVH4dph8r0lHjKqnRmjDFI6YfIBQJKxsKuAba&#10;Lm0ArBxBlRZRxPi6gnX0UgjeV5TkYBg25zjaoCcS/PEsxHiOA4PVcsRqxHkO/jVA6cEhUCTphFTX&#10;lLdID1aOANuN+8j9jVR26bhEe1Pyps7TumnMRJS7dSPQPdGUg1+aDtqPljVML2Zcb7Ma7RuwDr6h&#10;ZdpOQ6E/Y+wH3pUfz9IwWs6CNFjM4qUXzTwcX8WhF8TBJv1LG4iDpKrznLKbmtGRzjj4Z64dEosl&#10;oiE06iGKFv7CnP3Ienl6SG+E8GhZWyvIbk3drpxIQzHkG+3WLcvh2CRRpG7s2D0230QuYDD+NahA&#10;DFu/2/jZ8fwBYkBwcBI4E/IwDCou/nBQDzlt5cjf74igDmp+YhBHMQ4CWKbMJFgsfZiIQ8nuUEJY&#10;BqpWjnKQHa6VTZx3najLCr6EDTCMXwK9i9oEhrbPWmVSg+HYm5HN/xLZ5t8Y2SbKkKRhJkLBq6+O&#10;UE3jDZGVpasJXo0XSV4YumDLwNnH7PXibbSNglngh9tZ4G02s8t0HczCFC8Xm/lmvd7gY/bqnPD1&#10;7NX2HLHxiLSp+T3OTAcstBkN6sd3Fn6pO3mq5M1HFpokjEP/gIBrdisgvMYs9nz1Cpe2emEvimxg&#10;6rKg24QoGOvXmHrH5mIsTUP1aqAWGH48Ub3eiFDQyw0p/6n0/z/l0ITPq6mh67t2OfRbb1YLIGxs&#10;M/tJB8wV30PfZfoobcjQdyG1B8FYx/67DswLh241PAnhJ3vVF7dgk5N0VdCZb3oB+eubz83fm0V9&#10;zXmmTKn9bj/k3hf2jVPPOPWLMLC9Igz+xT7RXNHgpmt63uFWrq/Sh3OTSz7/7+DibwAAAP//AwBQ&#10;SwMEFAAGAAgAAAAhABP1aQvfAAAACwEAAA8AAABkcnMvZG93bnJldi54bWxMj0FLw0AQhe+C/2EZ&#10;wZvdTUOrxmxKKeqpCLZC6W2bTJPQ7GzIbpP03zs56WneYx5vvklXo21Ej52vHWmIZgoEUu6KmkoN&#10;P/uPpxcQPhgqTOMINdzQwyq7v0tNUriBvrHfhVJwCfnEaKhCaBMpfV6hNX7mWiTenV1nTWDblbLo&#10;zMDltpFzpZbSmpr4QmVa3FSYX3ZXq+FzMMM6jt777eW8uR33i6/DNkKtHx/G9RuIgGP4C8OEz+iQ&#10;MdPJXanwomEfq2eOspjznAIqihcgTpN6XYLMUvn/h+wXAAD//wMAUEsBAi0AFAAGAAgAAAAhALaD&#10;OJL+AAAA4QEAABMAAAAAAAAAAAAAAAAAAAAAAFtDb250ZW50X1R5cGVzXS54bWxQSwECLQAUAAYA&#10;CAAAACEAOP0h/9YAAACUAQAACwAAAAAAAAAAAAAAAAAvAQAAX3JlbHMvLnJlbHNQSwECLQAUAAYA&#10;CAAAACEAi/m/vhoEAACDEAAADgAAAAAAAAAAAAAAAAAuAgAAZHJzL2Uyb0RvYy54bWxQSwECLQAU&#10;AAYACAAAACEAE/VpC98AAAALAQAADwAAAAAAAAAAAAAAAAB0BgAAZHJzL2Rvd25yZXYueG1sUEsF&#10;BgAAAAAEAAQA8wAAAIAHAAAAAA==&#10;">
                <v:rect id="Rectangle 164" o:spid="_x0000_s1027" style="position:absolute;left:1314;top:72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3DsIA&#10;AADcAAAADwAAAGRycy9kb3ducmV2LnhtbERPTWvCQBC9C/0PyxR6000qxDa6SgkECl6a2EOPQ3ZM&#10;QrOzS3Zr4r93hYK3ebzP2R1mM4gLjb63rCBdJSCIG6t7bhV8n8rlGwgfkDUOlknBlTwc9k+LHeba&#10;TlzRpQ6tiCHsc1TQheByKX3TkUG/so44cmc7GgwRjq3UI04x3AzyNUkyabDn2NCho6Kj5rf+Mwpc&#10;MZ2w/NLlT2VstnbrY9PXG6VenuePLYhAc3iI/92fOs5/T+H+TLx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1fcOwgAAANwAAAAPAAAAAAAAAAAAAAAAAJgCAABkcnMvZG93&#10;bnJldi54bWxQSwUGAAAAAAQABAD1AAAAhwMAAAAA&#10;" fillcolor="blue" stroked="f"/>
                <v:rect id="Rectangle 163" o:spid="_x0000_s1028" style="position:absolute;left:1314;top:72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xt8IA&#10;AADcAAAADwAAAGRycy9kb3ducmV2LnhtbERPTWsCMRC9C/6HMII3TSoidTVKEYXiqV330N7GzXSz&#10;dDNZNum6/ntTKPQ2j/c52/3gGtFTF2rPGp7mCgRx6U3NlYbicpo9gwgR2WDjmTTcKcB+Nx5tMTP+&#10;xu/U57ESKYRDhhpsjG0mZSgtOQxz3xIn7st3DmOCXSVNh7cU7hq5UGolHdacGiy2dLBUfuc/TsPn&#10;cC7wrN7q5bX8WB0PubJ9U2g9nQwvGxCRhvgv/nO/mjR/vYDfZ9IF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vG3wgAAANwAAAAPAAAAAAAAAAAAAAAAAJgCAABkcnMvZG93&#10;bnJldi54bWxQSwUGAAAAAAQABAD1AAAAhwMAAAAA&#10;" filled="f" strokeweight=".72pt"/>
                <v:line id="Line 162" o:spid="_x0000_s1029" style="position:absolute;visibility:visible;mso-wrap-style:square" from="1674,1088" to="10134,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x/nsQAAADcAAAADwAAAGRycy9kb3ducmV2LnhtbERPS2vCQBC+F/oflil4qxsV2xpdRQoF&#10;6UlTn7cxOybB7OyS3Zr477uFQm/z8T1ntuhMLW7U+MqygkE/AUGcW11xoWD79fH8BsIHZI21ZVJw&#10;Jw+L+ePDDFNtW97QLQuFiCHsU1RQhuBSKX1ekkHft444chfbGAwRNoXUDbYx3NRymCQv0mDFsaFE&#10;R+8l5dfs2yg4H6ndbfbL8eF1nG1365Hbnz6dUr2nbjkFEagL/+I/90rH+ZMR/D4TL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TH+exAAAANwAAAAPAAAAAAAAAAAA&#10;AAAAAKECAABkcnMvZG93bnJldi54bWxQSwUGAAAAAAQABAD5AAAAkgMAAAAA&#10;" strokeweight=".72pt"/>
                <v:shapetype id="_x0000_t202" coordsize="21600,21600" o:spt="202" path="m,l,21600r21600,l21600,xe">
                  <v:stroke joinstyle="miter"/>
                  <v:path gradientshapeok="t" o:connecttype="rect"/>
                </v:shapetype>
                <v:shape id="Text Box 161" o:spid="_x0000_s1030" type="#_x0000_t202" style="position:absolute;left:1306;top:126;width:8828;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a8IA&#10;AADcAAAADwAAAGRycy9kb3ducmV2LnhtbERPTYvCMBC9L/gfwix4W9MVkb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8JrwgAAANwAAAAPAAAAAAAAAAAAAAAAAJgCAABkcnMvZG93&#10;bnJldi54bWxQSwUGAAAAAAQABAD1AAAAhwMAAAAA&#10;" filled="f" stroked="f">
                  <v:textbox inset="0,0,0,0">
                    <w:txbxContent>
                      <w:p w:rsidR="00027E13" w:rsidRDefault="00027E13">
                        <w:pPr>
                          <w:spacing w:before="6" w:line="208" w:lineRule="auto"/>
                          <w:ind w:left="645" w:right="150" w:firstLine="513"/>
                          <w:rPr>
                            <w:rFonts w:ascii="Calibri" w:hAnsi="Calibri"/>
                            <w:b/>
                            <w:i/>
                            <w:sz w:val="40"/>
                          </w:rPr>
                        </w:pPr>
                        <w:r>
                          <w:rPr>
                            <w:rFonts w:ascii="Calibri" w:hAnsi="Calibri"/>
                            <w:b/>
                            <w:i/>
                            <w:w w:val="110"/>
                            <w:sz w:val="40"/>
                          </w:rPr>
                          <w:t>Demande d’ouverture d’une procédure de redressement ou de liquidation judiciaire</w:t>
                        </w:r>
                      </w:p>
                    </w:txbxContent>
                  </v:textbox>
                </v:shape>
                <w10:wrap type="topAndBottom" anchorx="page"/>
              </v:group>
            </w:pict>
          </mc:Fallback>
        </mc:AlternateContent>
      </w:r>
    </w:p>
    <w:p w:rsidR="00114FAC" w:rsidRDefault="00114FAC">
      <w:pPr>
        <w:pStyle w:val="Corpsdetexte"/>
        <w:rPr>
          <w:rFonts w:ascii="Arial"/>
          <w:sz w:val="20"/>
        </w:rPr>
      </w:pPr>
    </w:p>
    <w:p w:rsidR="00114FAC" w:rsidRDefault="00114FAC">
      <w:pPr>
        <w:pStyle w:val="Corpsdetexte"/>
        <w:rPr>
          <w:rFonts w:ascii="Arial"/>
          <w:sz w:val="20"/>
        </w:rPr>
      </w:pPr>
    </w:p>
    <w:p w:rsidR="00114FAC" w:rsidRDefault="00114FAC">
      <w:pPr>
        <w:pStyle w:val="Corpsdetexte"/>
        <w:rPr>
          <w:rFonts w:ascii="Arial"/>
          <w:sz w:val="20"/>
        </w:rPr>
      </w:pPr>
    </w:p>
    <w:p w:rsidR="00114FAC" w:rsidRDefault="00114FAC">
      <w:pPr>
        <w:pStyle w:val="Corpsdetexte"/>
        <w:spacing w:before="3"/>
        <w:rPr>
          <w:rFonts w:ascii="Arial"/>
          <w:sz w:val="22"/>
        </w:rPr>
      </w:pPr>
    </w:p>
    <w:p w:rsidR="00114FAC" w:rsidRDefault="007459D8">
      <w:pPr>
        <w:pStyle w:val="Corpsdetexte"/>
        <w:ind w:left="433" w:right="587"/>
        <w:jc w:val="both"/>
      </w:pPr>
      <w:r>
        <w:t xml:space="preserve">Le dirigeant d’une entreprise </w:t>
      </w:r>
      <w:r>
        <w:rPr>
          <w:i/>
        </w:rPr>
        <w:t xml:space="preserve">en cessation des paiements, </w:t>
      </w:r>
      <w:r>
        <w:t>ou son conseil muni d’un pouvoir, doit demander au tribunal de commerce l’ouverture, en fonction de sa situation, d’une procédure de redressement ou de liquidation judiciaires, selon les dispositions de la loi n° 2005-845 du 25 juillet 2005 (voir notes succinctes en annexe).</w:t>
      </w:r>
    </w:p>
    <w:p w:rsidR="00114FAC" w:rsidRDefault="00114FAC">
      <w:pPr>
        <w:pStyle w:val="Corpsdetexte"/>
      </w:pPr>
    </w:p>
    <w:p w:rsidR="00114FAC" w:rsidRDefault="007459D8">
      <w:pPr>
        <w:pStyle w:val="Corpsdetexte"/>
        <w:ind w:left="433" w:right="588"/>
        <w:jc w:val="both"/>
      </w:pPr>
      <w:r>
        <w:t xml:space="preserve">La demande adressée au tribunal se matérialise par le dépôt au greffe d’une </w:t>
      </w:r>
      <w:r>
        <w:rPr>
          <w:i/>
        </w:rPr>
        <w:t>déclaration de cessation des paiements</w:t>
      </w:r>
      <w:r>
        <w:t xml:space="preserve">, qui fait </w:t>
      </w:r>
      <w:proofErr w:type="gramStart"/>
      <w:r>
        <w:t>un</w:t>
      </w:r>
      <w:proofErr w:type="gramEnd"/>
      <w:r>
        <w:t xml:space="preserve"> état précis de la situation économique, juridique et financière de l’entreprise au moment de la demande. Des documents justificatifs seront exigés pour compléter votre dossier.</w:t>
      </w:r>
    </w:p>
    <w:p w:rsidR="00114FAC" w:rsidRDefault="00114FAC">
      <w:pPr>
        <w:pStyle w:val="Corpsdetexte"/>
      </w:pPr>
    </w:p>
    <w:p w:rsidR="00114FAC" w:rsidRDefault="007459D8">
      <w:pPr>
        <w:ind w:left="433" w:right="589"/>
        <w:jc w:val="both"/>
        <w:rPr>
          <w:sz w:val="18"/>
        </w:rPr>
      </w:pPr>
      <w:r>
        <w:rPr>
          <w:sz w:val="18"/>
        </w:rPr>
        <w:t xml:space="preserve">La </w:t>
      </w:r>
      <w:r>
        <w:rPr>
          <w:i/>
          <w:sz w:val="18"/>
        </w:rPr>
        <w:t xml:space="preserve">déclaration de cessation des paiements </w:t>
      </w:r>
      <w:r>
        <w:rPr>
          <w:sz w:val="18"/>
        </w:rPr>
        <w:t xml:space="preserve">(DCP) doit être déposée au greffe par le dirigeant ou son conseil dans un </w:t>
      </w:r>
      <w:r>
        <w:rPr>
          <w:sz w:val="18"/>
          <w:u w:val="single"/>
        </w:rPr>
        <w:t>délai de 45 jours</w:t>
      </w:r>
      <w:r>
        <w:rPr>
          <w:sz w:val="18"/>
        </w:rPr>
        <w:t xml:space="preserve"> à compter de l'état de cessation des paiements (</w:t>
      </w:r>
      <w:r>
        <w:rPr>
          <w:i/>
          <w:sz w:val="18"/>
        </w:rPr>
        <w:t>Articles L 631-4 et       L 640-4 du Code de</w:t>
      </w:r>
      <w:r>
        <w:rPr>
          <w:i/>
          <w:spacing w:val="-1"/>
          <w:sz w:val="18"/>
        </w:rPr>
        <w:t xml:space="preserve"> </w:t>
      </w:r>
      <w:r>
        <w:rPr>
          <w:i/>
          <w:sz w:val="18"/>
        </w:rPr>
        <w:t>commerce</w:t>
      </w:r>
      <w:r>
        <w:rPr>
          <w:sz w:val="18"/>
        </w:rPr>
        <w:t>).</w:t>
      </w:r>
    </w:p>
    <w:p w:rsidR="00114FAC" w:rsidRDefault="00114FAC">
      <w:pPr>
        <w:pStyle w:val="Corpsdetexte"/>
      </w:pPr>
    </w:p>
    <w:p w:rsidR="00114FAC" w:rsidRDefault="007459D8">
      <w:pPr>
        <w:pStyle w:val="Corpsdetexte"/>
        <w:ind w:left="433" w:right="586"/>
        <w:jc w:val="both"/>
      </w:pPr>
      <w:r>
        <w:t xml:space="preserve">En </w:t>
      </w:r>
      <w:proofErr w:type="gramStart"/>
      <w:r>
        <w:t>cas</w:t>
      </w:r>
      <w:proofErr w:type="gramEnd"/>
      <w:r>
        <w:t xml:space="preserve"> de changement de siège de la personne morale dans les six mois ayant précédé la saisine du Tribunal, le Tribunal dans le ressort duquel se trouvait le siège initial demeure seul compétent. </w:t>
      </w:r>
      <w:proofErr w:type="gramStart"/>
      <w:r>
        <w:t>Ce délai court à compter de l'inscription modificative au RCS du siège initial.</w:t>
      </w:r>
      <w:proofErr w:type="gramEnd"/>
    </w:p>
    <w:p w:rsidR="00114FAC" w:rsidRDefault="00114FAC">
      <w:pPr>
        <w:pStyle w:val="Corpsdetexte"/>
        <w:spacing w:before="9"/>
        <w:rPr>
          <w:sz w:val="27"/>
        </w:rPr>
      </w:pPr>
    </w:p>
    <w:p w:rsidR="00114FAC" w:rsidRDefault="007459D8">
      <w:pPr>
        <w:pStyle w:val="Titre2"/>
        <w:spacing w:before="75"/>
        <w:ind w:right="272"/>
      </w:pPr>
      <w:r>
        <w:rPr>
          <w:noProof/>
          <w:lang w:val="fr-FR" w:eastAsia="fr-FR"/>
        </w:rPr>
        <w:drawing>
          <wp:anchor distT="0" distB="0" distL="0" distR="0" simplePos="0" relativeHeight="251666432" behindDoc="0" locked="0" layoutInCell="1" allowOverlap="1">
            <wp:simplePos x="0" y="0"/>
            <wp:positionH relativeFrom="page">
              <wp:posOffset>1513332</wp:posOffset>
            </wp:positionH>
            <wp:positionV relativeFrom="paragraph">
              <wp:posOffset>144730</wp:posOffset>
            </wp:positionV>
            <wp:extent cx="171450" cy="4800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667456" behindDoc="0" locked="0" layoutInCell="1" allowOverlap="1">
            <wp:simplePos x="0" y="0"/>
            <wp:positionH relativeFrom="page">
              <wp:posOffset>5875782</wp:posOffset>
            </wp:positionH>
            <wp:positionV relativeFrom="paragraph">
              <wp:posOffset>144730</wp:posOffset>
            </wp:positionV>
            <wp:extent cx="171450" cy="4800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 xml:space="preserve">Quand une entreprise est-elle en cessation des </w:t>
      </w:r>
      <w:proofErr w:type="gramStart"/>
      <w:r>
        <w:rPr>
          <w:w w:val="110"/>
        </w:rPr>
        <w:t>paiements ?</w:t>
      </w:r>
      <w:proofErr w:type="gramEnd"/>
    </w:p>
    <w:p w:rsidR="00114FAC" w:rsidRDefault="007459D8">
      <w:pPr>
        <w:spacing w:before="206"/>
        <w:ind w:left="433" w:right="588"/>
        <w:jc w:val="both"/>
        <w:rPr>
          <w:sz w:val="18"/>
        </w:rPr>
      </w:pPr>
      <w:r>
        <w:rPr>
          <w:sz w:val="18"/>
        </w:rPr>
        <w:t xml:space="preserve">Une entreprise </w:t>
      </w:r>
      <w:proofErr w:type="gramStart"/>
      <w:r>
        <w:rPr>
          <w:sz w:val="18"/>
        </w:rPr>
        <w:t>est</w:t>
      </w:r>
      <w:proofErr w:type="gramEnd"/>
      <w:r>
        <w:rPr>
          <w:sz w:val="18"/>
        </w:rPr>
        <w:t xml:space="preserve"> en </w:t>
      </w:r>
      <w:r>
        <w:rPr>
          <w:b/>
          <w:sz w:val="18"/>
        </w:rPr>
        <w:t>état de cessation des paiements lorsqu’elle est dans l’impossibilité de faire face au passif exigible avec son actif disponible</w:t>
      </w:r>
      <w:r>
        <w:rPr>
          <w:sz w:val="18"/>
        </w:rPr>
        <w:t>, ce qui signifie qu’elle ne parvient plus à régler ses dettes (salariés, fournisseurs, Trésor Public, cotisations de sécurité sociale...).</w:t>
      </w:r>
    </w:p>
    <w:p w:rsidR="00114FAC" w:rsidRDefault="007459D8">
      <w:pPr>
        <w:pStyle w:val="Corpsdetexte"/>
        <w:ind w:left="433" w:right="588"/>
        <w:jc w:val="both"/>
      </w:pPr>
      <w:r>
        <w:t xml:space="preserve">Selon les dispositions du Code de commerce, le dirigeant d’une entreprise en difficulté a pour obligation de se présenter au greffe du tribunal de commerce (ou au tribunal de grande instance en fonction de </w:t>
      </w:r>
      <w:proofErr w:type="gramStart"/>
      <w:r>
        <w:t>sa</w:t>
      </w:r>
      <w:proofErr w:type="gramEnd"/>
      <w:r>
        <w:t xml:space="preserve"> forme</w:t>
      </w:r>
      <w:r>
        <w:rPr>
          <w:spacing w:val="-1"/>
        </w:rPr>
        <w:t xml:space="preserve"> </w:t>
      </w:r>
      <w:r>
        <w:t>juridique).</w:t>
      </w:r>
    </w:p>
    <w:p w:rsidR="00114FAC" w:rsidRDefault="00114FAC">
      <w:pPr>
        <w:pStyle w:val="Corpsdetexte"/>
        <w:spacing w:before="9"/>
        <w:rPr>
          <w:sz w:val="27"/>
        </w:rPr>
      </w:pPr>
    </w:p>
    <w:p w:rsidR="00114FAC" w:rsidRDefault="007459D8">
      <w:pPr>
        <w:pStyle w:val="Titre2"/>
        <w:spacing w:before="105" w:line="208" w:lineRule="auto"/>
        <w:ind w:left="1718" w:right="503" w:hanging="888"/>
        <w:jc w:val="left"/>
      </w:pPr>
      <w:r>
        <w:rPr>
          <w:noProof/>
          <w:lang w:val="fr-FR" w:eastAsia="fr-FR"/>
        </w:rPr>
        <w:drawing>
          <wp:anchor distT="0" distB="0" distL="0" distR="0" simplePos="0" relativeHeight="251668480" behindDoc="0" locked="0" layoutInCell="1" allowOverlap="1">
            <wp:simplePos x="0" y="0"/>
            <wp:positionH relativeFrom="page">
              <wp:posOffset>722376</wp:posOffset>
            </wp:positionH>
            <wp:positionV relativeFrom="paragraph">
              <wp:posOffset>144916</wp:posOffset>
            </wp:positionV>
            <wp:extent cx="171449" cy="48005"/>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71449" cy="48005"/>
                    </a:xfrm>
                    <a:prstGeom prst="rect">
                      <a:avLst/>
                    </a:prstGeom>
                  </pic:spPr>
                </pic:pic>
              </a:graphicData>
            </a:graphic>
          </wp:anchor>
        </w:drawing>
      </w:r>
      <w:r>
        <w:rPr>
          <w:noProof/>
          <w:lang w:val="fr-FR" w:eastAsia="fr-FR"/>
        </w:rPr>
        <w:drawing>
          <wp:anchor distT="0" distB="0" distL="0" distR="0" simplePos="0" relativeHeight="247499776" behindDoc="1" locked="0" layoutInCell="1" allowOverlap="1">
            <wp:simplePos x="0" y="0"/>
            <wp:positionH relativeFrom="page">
              <wp:posOffset>5852921</wp:posOffset>
            </wp:positionH>
            <wp:positionV relativeFrom="paragraph">
              <wp:posOffset>306460</wp:posOffset>
            </wp:positionV>
            <wp:extent cx="171450" cy="4800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 xml:space="preserve">Quelles sont les entreprises concernées par la déclaration de cessation des paiements (DCP) et quelle est la juridiction compétente pour la </w:t>
      </w:r>
      <w:proofErr w:type="gramStart"/>
      <w:r>
        <w:rPr>
          <w:w w:val="110"/>
        </w:rPr>
        <w:t>recevoir ?</w:t>
      </w:r>
      <w:proofErr w:type="gramEnd"/>
    </w:p>
    <w:p w:rsidR="00114FAC" w:rsidRDefault="00114FAC">
      <w:pPr>
        <w:pStyle w:val="Corpsdetexte"/>
        <w:spacing w:before="4"/>
        <w:rPr>
          <w:rFonts w:ascii="Calibri"/>
          <w:b/>
          <w:i/>
          <w:sz w:val="9"/>
        </w:rPr>
      </w:pPr>
    </w:p>
    <w:p w:rsidR="00114FAC" w:rsidRDefault="007459D8">
      <w:pPr>
        <w:spacing w:before="101"/>
        <w:ind w:left="433" w:right="588"/>
        <w:jc w:val="both"/>
        <w:rPr>
          <w:sz w:val="18"/>
        </w:rPr>
      </w:pPr>
      <w:r>
        <w:rPr>
          <w:sz w:val="18"/>
        </w:rPr>
        <w:t xml:space="preserve">Les entreprises commerciales ou artisanales, exercées en nom propre ou en société (entrepreneurs individuels et auto-entrepreneurs exerçant une activité commerciale ou artisanale, EURL, SARL, SNC, SA, SCS, SCA, SAS), doivent déposer leur déclaration auprès du greffe du tribunal de commerce du siège de leur entreprise. A défaut de siège en territoire français, le tribunal compétent </w:t>
      </w:r>
      <w:proofErr w:type="gramStart"/>
      <w:r>
        <w:rPr>
          <w:sz w:val="18"/>
        </w:rPr>
        <w:t>est</w:t>
      </w:r>
      <w:proofErr w:type="gramEnd"/>
      <w:r>
        <w:rPr>
          <w:sz w:val="18"/>
        </w:rPr>
        <w:t xml:space="preserve"> celui dans le ressort duquel le débiteur a le centre principal de ses intérêts en France (</w:t>
      </w:r>
      <w:r>
        <w:rPr>
          <w:i/>
          <w:sz w:val="18"/>
        </w:rPr>
        <w:t>Article 1</w:t>
      </w:r>
      <w:r>
        <w:rPr>
          <w:i/>
          <w:sz w:val="18"/>
          <w:vertAlign w:val="superscript"/>
        </w:rPr>
        <w:t>er</w:t>
      </w:r>
      <w:r>
        <w:rPr>
          <w:i/>
          <w:sz w:val="18"/>
        </w:rPr>
        <w:t xml:space="preserve"> du Décret du 28 décembre 2005 pris en application de la loi n° 2005-845 du 26 juillet 2005 de sauvegarde des entreprises</w:t>
      </w:r>
      <w:r>
        <w:rPr>
          <w:sz w:val="18"/>
        </w:rPr>
        <w:t>).</w:t>
      </w:r>
    </w:p>
    <w:p w:rsidR="00114FAC" w:rsidRDefault="00114FAC">
      <w:pPr>
        <w:pStyle w:val="Corpsdetexte"/>
        <w:spacing w:before="11"/>
        <w:rPr>
          <w:sz w:val="17"/>
        </w:rPr>
      </w:pPr>
    </w:p>
    <w:p w:rsidR="00114FAC" w:rsidRDefault="007459D8">
      <w:pPr>
        <w:pStyle w:val="Corpsdetexte"/>
        <w:ind w:left="433" w:right="588"/>
        <w:jc w:val="both"/>
      </w:pPr>
      <w:r>
        <w:t xml:space="preserve">Les autres personnes morales de droit privé (sociétés civiles - SELARL, SELAFA, SELCA </w:t>
      </w:r>
      <w:proofErr w:type="gramStart"/>
      <w:r>
        <w:t>et</w:t>
      </w:r>
      <w:proofErr w:type="gramEnd"/>
      <w:r>
        <w:t xml:space="preserve"> associations) déposent leur déclaration auprès du greffe du tribunal de grande instance du domicile de leur activité.</w:t>
      </w:r>
    </w:p>
    <w:p w:rsidR="00114FAC" w:rsidRDefault="00114FAC">
      <w:pPr>
        <w:pStyle w:val="Corpsdetexte"/>
        <w:rPr>
          <w:sz w:val="22"/>
        </w:rPr>
      </w:pPr>
    </w:p>
    <w:p w:rsidR="00114FAC" w:rsidRDefault="007459D8">
      <w:pPr>
        <w:pStyle w:val="Titre2"/>
        <w:spacing w:before="145"/>
        <w:ind w:right="144"/>
      </w:pPr>
      <w:r>
        <w:rPr>
          <w:noProof/>
          <w:lang w:val="fr-FR" w:eastAsia="fr-FR"/>
        </w:rPr>
        <w:drawing>
          <wp:anchor distT="0" distB="0" distL="0" distR="0" simplePos="0" relativeHeight="6" behindDoc="0" locked="0" layoutInCell="1" allowOverlap="1">
            <wp:simplePos x="0" y="0"/>
            <wp:positionH relativeFrom="page">
              <wp:posOffset>1586483</wp:posOffset>
            </wp:positionH>
            <wp:positionV relativeFrom="paragraph">
              <wp:posOffset>327856</wp:posOffset>
            </wp:positionV>
            <wp:extent cx="171790" cy="48101"/>
            <wp:effectExtent l="0" t="0" r="0" b="0"/>
            <wp:wrapTopAndBottom/>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171790" cy="48101"/>
                    </a:xfrm>
                    <a:prstGeom prst="rect">
                      <a:avLst/>
                    </a:prstGeom>
                  </pic:spPr>
                </pic:pic>
              </a:graphicData>
            </a:graphic>
          </wp:anchor>
        </w:drawing>
      </w:r>
      <w:r>
        <w:rPr>
          <w:noProof/>
          <w:lang w:val="fr-FR" w:eastAsia="fr-FR"/>
        </w:rPr>
        <w:drawing>
          <wp:anchor distT="0" distB="0" distL="0" distR="0" simplePos="0" relativeHeight="7" behindDoc="0" locked="0" layoutInCell="1" allowOverlap="1">
            <wp:simplePos x="0" y="0"/>
            <wp:positionH relativeFrom="page">
              <wp:posOffset>5802629</wp:posOffset>
            </wp:positionH>
            <wp:positionV relativeFrom="paragraph">
              <wp:posOffset>327856</wp:posOffset>
            </wp:positionV>
            <wp:extent cx="171790" cy="48101"/>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1" cstate="print"/>
                    <a:stretch>
                      <a:fillRect/>
                    </a:stretch>
                  </pic:blipFill>
                  <pic:spPr>
                    <a:xfrm>
                      <a:off x="0" y="0"/>
                      <a:ext cx="171790" cy="48101"/>
                    </a:xfrm>
                    <a:prstGeom prst="rect">
                      <a:avLst/>
                    </a:prstGeom>
                  </pic:spPr>
                </pic:pic>
              </a:graphicData>
            </a:graphic>
          </wp:anchor>
        </w:drawing>
      </w:r>
      <w:r>
        <w:rPr>
          <w:w w:val="110"/>
        </w:rPr>
        <w:t xml:space="preserve">Quelles sont les démarches à effectuer auprès du </w:t>
      </w:r>
      <w:proofErr w:type="gramStart"/>
      <w:r>
        <w:rPr>
          <w:w w:val="110"/>
        </w:rPr>
        <w:t>greffe ?</w:t>
      </w:r>
      <w:proofErr w:type="gramEnd"/>
    </w:p>
    <w:p w:rsidR="00114FAC" w:rsidRDefault="007459D8">
      <w:pPr>
        <w:pStyle w:val="Corpsdetexte"/>
        <w:spacing w:before="24"/>
        <w:ind w:left="434" w:right="586" w:hanging="1"/>
        <w:jc w:val="both"/>
      </w:pPr>
      <w:r>
        <w:t xml:space="preserve">Le dirigeant ou son conseil complète le formulaire de déclaration de cessation des paiements (DCP), réunit les pièces justificatives </w:t>
      </w:r>
      <w:proofErr w:type="gramStart"/>
      <w:r>
        <w:t>et</w:t>
      </w:r>
      <w:proofErr w:type="gramEnd"/>
      <w:r>
        <w:t xml:space="preserve"> les documents officiels relatifs à la situation de l’entreprise (situation de trésorerie, comptes annuels, état des dettes,</w:t>
      </w:r>
      <w:r>
        <w:rPr>
          <w:spacing w:val="-2"/>
        </w:rPr>
        <w:t xml:space="preserve"> </w:t>
      </w:r>
      <w:r>
        <w:t>etc.).</w:t>
      </w:r>
    </w:p>
    <w:p w:rsidR="00114FAC" w:rsidRDefault="00114FAC">
      <w:pPr>
        <w:jc w:val="both"/>
        <w:sectPr w:rsidR="00114FAC">
          <w:pgSz w:w="11910" w:h="16840"/>
          <w:pgMar w:top="1600" w:right="540" w:bottom="280" w:left="700" w:header="720" w:footer="720" w:gutter="0"/>
          <w:cols w:space="720"/>
        </w:sectPr>
      </w:pPr>
    </w:p>
    <w:p w:rsidR="00114FAC" w:rsidRDefault="007459D8">
      <w:pPr>
        <w:pStyle w:val="Corpsdetexte"/>
        <w:spacing w:before="75"/>
        <w:ind w:left="434" w:right="589"/>
        <w:jc w:val="both"/>
      </w:pPr>
      <w:proofErr w:type="gramStart"/>
      <w:r>
        <w:lastRenderedPageBreak/>
        <w:t>Il</w:t>
      </w:r>
      <w:proofErr w:type="gramEnd"/>
      <w:r>
        <w:t xml:space="preserve"> dépose son dossier au greffe à l’issue d’un entretien aux guichets d’accueil (rez de chaussée). </w:t>
      </w:r>
      <w:proofErr w:type="gramStart"/>
      <w:r>
        <w:t>Il</w:t>
      </w:r>
      <w:proofErr w:type="gramEnd"/>
      <w:r>
        <w:t xml:space="preserve"> est obligatoire de se munir d’une </w:t>
      </w:r>
      <w:r>
        <w:rPr>
          <w:b/>
        </w:rPr>
        <w:t xml:space="preserve">pièce d’identité </w:t>
      </w:r>
      <w:r>
        <w:t xml:space="preserve">lors du dépôt de la demande au greffe. </w:t>
      </w:r>
      <w:proofErr w:type="gramStart"/>
      <w:r>
        <w:t>Un</w:t>
      </w:r>
      <w:proofErr w:type="gramEnd"/>
      <w:r>
        <w:t xml:space="preserve"> dossier reçu par voie postale n’est pas</w:t>
      </w:r>
      <w:r>
        <w:rPr>
          <w:spacing w:val="-1"/>
        </w:rPr>
        <w:t xml:space="preserve"> </w:t>
      </w:r>
      <w:r>
        <w:t>recevable.</w:t>
      </w:r>
    </w:p>
    <w:p w:rsidR="00114FAC" w:rsidRDefault="00114FAC">
      <w:pPr>
        <w:pStyle w:val="Corpsdetexte"/>
        <w:spacing w:before="9"/>
        <w:rPr>
          <w:sz w:val="27"/>
        </w:rPr>
      </w:pPr>
    </w:p>
    <w:p w:rsidR="00114FAC" w:rsidRDefault="007459D8">
      <w:pPr>
        <w:pStyle w:val="Titre2"/>
        <w:spacing w:before="104" w:line="208" w:lineRule="auto"/>
        <w:ind w:left="3370" w:right="1606" w:hanging="1216"/>
        <w:jc w:val="left"/>
      </w:pPr>
      <w:r>
        <w:rPr>
          <w:noProof/>
          <w:lang w:val="fr-FR" w:eastAsia="fr-FR"/>
        </w:rPr>
        <w:drawing>
          <wp:anchor distT="0" distB="0" distL="0" distR="0" simplePos="0" relativeHeight="251670528" behindDoc="0" locked="0" layoutInCell="1" allowOverlap="1">
            <wp:simplePos x="0" y="0"/>
            <wp:positionH relativeFrom="page">
              <wp:posOffset>1563624</wp:posOffset>
            </wp:positionH>
            <wp:positionV relativeFrom="paragraph">
              <wp:posOffset>144281</wp:posOffset>
            </wp:positionV>
            <wp:extent cx="171450" cy="48005"/>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47501824" behindDoc="1" locked="0" layoutInCell="1" allowOverlap="1">
            <wp:simplePos x="0" y="0"/>
            <wp:positionH relativeFrom="page">
              <wp:posOffset>4803647</wp:posOffset>
            </wp:positionH>
            <wp:positionV relativeFrom="paragraph">
              <wp:posOffset>305825</wp:posOffset>
            </wp:positionV>
            <wp:extent cx="171450" cy="48005"/>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Que</w:t>
      </w:r>
      <w:r>
        <w:rPr>
          <w:spacing w:val="-18"/>
          <w:w w:val="110"/>
        </w:rPr>
        <w:t xml:space="preserve"> </w:t>
      </w:r>
      <w:r>
        <w:rPr>
          <w:w w:val="110"/>
        </w:rPr>
        <w:t>se</w:t>
      </w:r>
      <w:r>
        <w:rPr>
          <w:spacing w:val="-17"/>
          <w:w w:val="110"/>
        </w:rPr>
        <w:t xml:space="preserve"> </w:t>
      </w:r>
      <w:r>
        <w:rPr>
          <w:w w:val="110"/>
        </w:rPr>
        <w:t>passe-t-il</w:t>
      </w:r>
      <w:r>
        <w:rPr>
          <w:spacing w:val="-17"/>
          <w:w w:val="110"/>
        </w:rPr>
        <w:t xml:space="preserve"> </w:t>
      </w:r>
      <w:r>
        <w:rPr>
          <w:w w:val="110"/>
        </w:rPr>
        <w:t>après</w:t>
      </w:r>
      <w:r>
        <w:rPr>
          <w:spacing w:val="-17"/>
          <w:w w:val="110"/>
        </w:rPr>
        <w:t xml:space="preserve"> </w:t>
      </w:r>
      <w:r>
        <w:rPr>
          <w:w w:val="110"/>
        </w:rPr>
        <w:t>le</w:t>
      </w:r>
      <w:r>
        <w:rPr>
          <w:spacing w:val="-17"/>
          <w:w w:val="110"/>
        </w:rPr>
        <w:t xml:space="preserve"> </w:t>
      </w:r>
      <w:r>
        <w:rPr>
          <w:w w:val="110"/>
        </w:rPr>
        <w:t>dépôt</w:t>
      </w:r>
      <w:r>
        <w:rPr>
          <w:spacing w:val="-17"/>
          <w:w w:val="110"/>
        </w:rPr>
        <w:t xml:space="preserve"> </w:t>
      </w:r>
      <w:r>
        <w:rPr>
          <w:w w:val="110"/>
        </w:rPr>
        <w:t>de</w:t>
      </w:r>
      <w:r>
        <w:rPr>
          <w:spacing w:val="-17"/>
          <w:w w:val="110"/>
        </w:rPr>
        <w:t xml:space="preserve"> </w:t>
      </w:r>
      <w:r>
        <w:rPr>
          <w:w w:val="110"/>
        </w:rPr>
        <w:t>la</w:t>
      </w:r>
      <w:r>
        <w:rPr>
          <w:spacing w:val="-17"/>
          <w:w w:val="110"/>
        </w:rPr>
        <w:t xml:space="preserve"> </w:t>
      </w:r>
      <w:r>
        <w:rPr>
          <w:w w:val="110"/>
        </w:rPr>
        <w:t>déclaration</w:t>
      </w:r>
      <w:r>
        <w:rPr>
          <w:spacing w:val="-18"/>
          <w:w w:val="110"/>
        </w:rPr>
        <w:t xml:space="preserve"> </w:t>
      </w:r>
      <w:r>
        <w:rPr>
          <w:w w:val="110"/>
        </w:rPr>
        <w:t>de</w:t>
      </w:r>
      <w:r>
        <w:rPr>
          <w:spacing w:val="-17"/>
          <w:w w:val="110"/>
        </w:rPr>
        <w:t xml:space="preserve"> </w:t>
      </w:r>
      <w:r>
        <w:rPr>
          <w:w w:val="110"/>
        </w:rPr>
        <w:t>cessation des</w:t>
      </w:r>
      <w:r>
        <w:rPr>
          <w:spacing w:val="-13"/>
          <w:w w:val="110"/>
        </w:rPr>
        <w:t xml:space="preserve"> </w:t>
      </w:r>
      <w:r>
        <w:rPr>
          <w:w w:val="110"/>
        </w:rPr>
        <w:t>paiements</w:t>
      </w:r>
      <w:r>
        <w:rPr>
          <w:spacing w:val="-13"/>
          <w:w w:val="110"/>
        </w:rPr>
        <w:t xml:space="preserve"> </w:t>
      </w:r>
      <w:r>
        <w:rPr>
          <w:w w:val="110"/>
        </w:rPr>
        <w:t>(DCP)</w:t>
      </w:r>
      <w:r>
        <w:rPr>
          <w:spacing w:val="-13"/>
          <w:w w:val="110"/>
        </w:rPr>
        <w:t xml:space="preserve"> </w:t>
      </w:r>
      <w:r>
        <w:rPr>
          <w:w w:val="110"/>
        </w:rPr>
        <w:t>au</w:t>
      </w:r>
      <w:r>
        <w:rPr>
          <w:spacing w:val="-13"/>
          <w:w w:val="110"/>
        </w:rPr>
        <w:t xml:space="preserve"> </w:t>
      </w:r>
      <w:proofErr w:type="gramStart"/>
      <w:r>
        <w:rPr>
          <w:w w:val="110"/>
        </w:rPr>
        <w:t>greffe</w:t>
      </w:r>
      <w:r>
        <w:rPr>
          <w:spacing w:val="-13"/>
          <w:w w:val="110"/>
        </w:rPr>
        <w:t xml:space="preserve"> </w:t>
      </w:r>
      <w:r>
        <w:rPr>
          <w:w w:val="110"/>
        </w:rPr>
        <w:t>?</w:t>
      </w:r>
      <w:proofErr w:type="gramEnd"/>
    </w:p>
    <w:p w:rsidR="00114FAC" w:rsidRDefault="00114FAC">
      <w:pPr>
        <w:pStyle w:val="Corpsdetexte"/>
        <w:spacing w:before="5"/>
        <w:rPr>
          <w:rFonts w:ascii="Calibri"/>
          <w:b/>
          <w:i/>
          <w:sz w:val="9"/>
        </w:rPr>
      </w:pPr>
    </w:p>
    <w:p w:rsidR="00114FAC" w:rsidRDefault="007459D8">
      <w:pPr>
        <w:pStyle w:val="Corpsdetexte"/>
        <w:spacing w:before="100"/>
        <w:ind w:left="433" w:right="585"/>
        <w:jc w:val="both"/>
      </w:pPr>
      <w:r>
        <w:t xml:space="preserve">Le tribunal convoque le dirigeant </w:t>
      </w:r>
      <w:proofErr w:type="gramStart"/>
      <w:r>
        <w:t>et</w:t>
      </w:r>
      <w:proofErr w:type="gramEnd"/>
      <w:r>
        <w:t xml:space="preserve"> le représentant des salariés dans un délai de 15 jours suivant le dépôt de la déclaration. </w:t>
      </w:r>
      <w:proofErr w:type="gramStart"/>
      <w:r>
        <w:t>Ils</w:t>
      </w:r>
      <w:proofErr w:type="gramEnd"/>
      <w:r>
        <w:t xml:space="preserve"> sont entendus en Chambre du Conseil, c’est à dire à huis clos. </w:t>
      </w:r>
      <w:proofErr w:type="gramStart"/>
      <w:r>
        <w:t>Le dirigeant peut être accompagné d’un avocat et/ou d’un</w:t>
      </w:r>
      <w:r>
        <w:rPr>
          <w:spacing w:val="-5"/>
        </w:rPr>
        <w:t xml:space="preserve"> </w:t>
      </w:r>
      <w:r>
        <w:t>expert-comptable.</w:t>
      </w:r>
      <w:proofErr w:type="gramEnd"/>
    </w:p>
    <w:p w:rsidR="00114FAC" w:rsidRDefault="00114FAC">
      <w:pPr>
        <w:pStyle w:val="Corpsdetexte"/>
      </w:pPr>
    </w:p>
    <w:p w:rsidR="00114FAC" w:rsidRDefault="007459D8">
      <w:pPr>
        <w:pStyle w:val="Corpsdetexte"/>
        <w:ind w:left="433" w:right="585"/>
        <w:jc w:val="both"/>
      </w:pPr>
      <w:r>
        <w:t xml:space="preserve">Le tribunal prend alors connaissance de la situation de l’entreprise à partir des éléments fournis par le déclarant </w:t>
      </w:r>
      <w:proofErr w:type="gramStart"/>
      <w:r>
        <w:t>et</w:t>
      </w:r>
      <w:proofErr w:type="gramEnd"/>
      <w:r>
        <w:t xml:space="preserve"> des informations fournies à l’audience. Le représentant du Procureur de la République </w:t>
      </w:r>
      <w:proofErr w:type="gramStart"/>
      <w:r>
        <w:t>est</w:t>
      </w:r>
      <w:proofErr w:type="gramEnd"/>
      <w:r>
        <w:t xml:space="preserve"> par ailleurs entendu en ses observations.</w:t>
      </w:r>
    </w:p>
    <w:p w:rsidR="00114FAC" w:rsidRDefault="00114FAC">
      <w:pPr>
        <w:pStyle w:val="Corpsdetexte"/>
      </w:pPr>
    </w:p>
    <w:p w:rsidR="00114FAC" w:rsidRDefault="007459D8">
      <w:pPr>
        <w:ind w:left="433" w:right="590"/>
        <w:jc w:val="both"/>
        <w:rPr>
          <w:sz w:val="18"/>
        </w:rPr>
      </w:pPr>
      <w:proofErr w:type="gramStart"/>
      <w:r>
        <w:rPr>
          <w:sz w:val="18"/>
        </w:rPr>
        <w:t>A</w:t>
      </w:r>
      <w:proofErr w:type="gramEnd"/>
      <w:r>
        <w:rPr>
          <w:sz w:val="18"/>
        </w:rPr>
        <w:t xml:space="preserve"> l’issue de l’audience, le tribunal rend soit un jugement d’ouverture de redressement judiciaire (</w:t>
      </w:r>
      <w:r>
        <w:rPr>
          <w:i/>
          <w:sz w:val="18"/>
        </w:rPr>
        <w:t>Article   L 631-1 du Code de commerce</w:t>
      </w:r>
      <w:r>
        <w:rPr>
          <w:sz w:val="18"/>
        </w:rPr>
        <w:t>), soit un jugement d’ouverture de liquidation judiciaire de l’entreprise qui met fin à son activité (</w:t>
      </w:r>
      <w:r>
        <w:rPr>
          <w:i/>
          <w:sz w:val="18"/>
        </w:rPr>
        <w:t>Article L 640-1 du Code de commerce</w:t>
      </w:r>
      <w:r>
        <w:rPr>
          <w:sz w:val="18"/>
        </w:rPr>
        <w:t>), selon ce qui a été demandé dans la</w:t>
      </w:r>
      <w:r>
        <w:rPr>
          <w:spacing w:val="-40"/>
          <w:sz w:val="18"/>
        </w:rPr>
        <w:t xml:space="preserve"> </w:t>
      </w:r>
      <w:r>
        <w:rPr>
          <w:sz w:val="18"/>
        </w:rPr>
        <w:t>DCP.</w:t>
      </w:r>
    </w:p>
    <w:p w:rsidR="00114FAC" w:rsidRDefault="00114FAC">
      <w:pPr>
        <w:pStyle w:val="Corpsdetexte"/>
        <w:spacing w:before="11"/>
        <w:rPr>
          <w:sz w:val="17"/>
        </w:rPr>
      </w:pPr>
    </w:p>
    <w:p w:rsidR="00114FAC" w:rsidRDefault="007459D8">
      <w:pPr>
        <w:pStyle w:val="Corpsdetexte"/>
        <w:spacing w:before="1"/>
        <w:ind w:left="433" w:right="588"/>
        <w:jc w:val="both"/>
      </w:pPr>
      <w:r>
        <w:t xml:space="preserve">Ces deux procédures ont pour effet commun de </w:t>
      </w:r>
      <w:r>
        <w:rPr>
          <w:b/>
        </w:rPr>
        <w:t>geler les poursuites contre l’entreprise</w:t>
      </w:r>
      <w:r>
        <w:t xml:space="preserve">. Elles se déroulent sous la direction </w:t>
      </w:r>
      <w:proofErr w:type="gramStart"/>
      <w:r>
        <w:t>et</w:t>
      </w:r>
      <w:proofErr w:type="gramEnd"/>
      <w:r>
        <w:t xml:space="preserve"> la surveillance d’un juge-commissaire, nommé par le tribunal, qui veille au bon déroulement de la procédure.</w:t>
      </w:r>
    </w:p>
    <w:p w:rsidR="00114FAC" w:rsidRDefault="00114FAC">
      <w:pPr>
        <w:pStyle w:val="Corpsdetexte"/>
      </w:pPr>
    </w:p>
    <w:p w:rsidR="00114FAC" w:rsidRDefault="007459D8">
      <w:pPr>
        <w:pStyle w:val="Corpsdetexte"/>
        <w:spacing w:before="1"/>
        <w:ind w:left="433"/>
        <w:jc w:val="both"/>
      </w:pPr>
      <w:r>
        <w:t>Voir les 2 notes succinctes ci-jointes sur le déroulement de ces procédures.</w:t>
      </w:r>
    </w:p>
    <w:p w:rsidR="00114FAC" w:rsidRDefault="00114FAC">
      <w:pPr>
        <w:pStyle w:val="Corpsdetexte"/>
        <w:spacing w:before="8"/>
        <w:rPr>
          <w:sz w:val="27"/>
        </w:rPr>
      </w:pPr>
    </w:p>
    <w:p w:rsidR="00114FAC" w:rsidRDefault="007459D8">
      <w:pPr>
        <w:pStyle w:val="Titre2"/>
        <w:ind w:left="1007"/>
        <w:jc w:val="left"/>
      </w:pPr>
      <w:r>
        <w:rPr>
          <w:noProof/>
          <w:lang w:val="fr-FR" w:eastAsia="fr-FR"/>
        </w:rPr>
        <w:drawing>
          <wp:anchor distT="0" distB="0" distL="0" distR="0" simplePos="0" relativeHeight="251672576" behindDoc="0" locked="0" layoutInCell="1" allowOverlap="1">
            <wp:simplePos x="0" y="0"/>
            <wp:positionH relativeFrom="page">
              <wp:posOffset>835152</wp:posOffset>
            </wp:positionH>
            <wp:positionV relativeFrom="paragraph">
              <wp:posOffset>144095</wp:posOffset>
            </wp:positionV>
            <wp:extent cx="171450" cy="48005"/>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673600" behindDoc="0" locked="0" layoutInCell="1" allowOverlap="1">
            <wp:simplePos x="0" y="0"/>
            <wp:positionH relativeFrom="page">
              <wp:posOffset>6553200</wp:posOffset>
            </wp:positionH>
            <wp:positionV relativeFrom="paragraph">
              <wp:posOffset>144095</wp:posOffset>
            </wp:positionV>
            <wp:extent cx="171450" cy="48005"/>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 xml:space="preserve">Quel est le coût d’une procédure de redressement ou de liquidation </w:t>
      </w:r>
      <w:proofErr w:type="gramStart"/>
      <w:r>
        <w:rPr>
          <w:w w:val="110"/>
        </w:rPr>
        <w:t>judiciaire ?</w:t>
      </w:r>
      <w:proofErr w:type="gramEnd"/>
    </w:p>
    <w:p w:rsidR="00114FAC" w:rsidRDefault="00114FAC">
      <w:pPr>
        <w:pStyle w:val="Corpsdetexte"/>
        <w:spacing w:before="9"/>
        <w:rPr>
          <w:rFonts w:ascii="Calibri"/>
          <w:b/>
          <w:i/>
          <w:sz w:val="8"/>
        </w:rPr>
      </w:pPr>
    </w:p>
    <w:p w:rsidR="00114FAC" w:rsidRDefault="007459D8">
      <w:pPr>
        <w:pStyle w:val="Corpsdetexte"/>
        <w:spacing w:before="101" w:line="219" w:lineRule="exact"/>
        <w:ind w:left="434"/>
        <w:jc w:val="both"/>
      </w:pPr>
      <w:r>
        <w:t xml:space="preserve">Le coût global d’une procédure dépend de la nature </w:t>
      </w:r>
      <w:proofErr w:type="gramStart"/>
      <w:r>
        <w:t>et</w:t>
      </w:r>
      <w:proofErr w:type="gramEnd"/>
      <w:r>
        <w:t xml:space="preserve"> de l’importance de chaque affaire.</w:t>
      </w:r>
    </w:p>
    <w:p w:rsidR="00114FAC" w:rsidRDefault="007459D8">
      <w:pPr>
        <w:pStyle w:val="Corpsdetexte"/>
        <w:ind w:left="434" w:right="588"/>
        <w:jc w:val="both"/>
      </w:pPr>
      <w:r>
        <w:t xml:space="preserve">Les mandataires désignés par le Tribunal (représentant des créanciers, administrateurs ...) perçoivent une rémunération fixée par la loi pour les </w:t>
      </w:r>
      <w:proofErr w:type="gramStart"/>
      <w:r>
        <w:t>missions</w:t>
      </w:r>
      <w:proofErr w:type="gramEnd"/>
      <w:r>
        <w:t xml:space="preserve"> qu’ils effectuent. Celle-ci dépend de la nature </w:t>
      </w:r>
      <w:proofErr w:type="gramStart"/>
      <w:r>
        <w:t>et</w:t>
      </w:r>
      <w:proofErr w:type="gramEnd"/>
      <w:r>
        <w:t xml:space="preserve"> de l’importance de chaque</w:t>
      </w:r>
      <w:r>
        <w:rPr>
          <w:spacing w:val="-1"/>
        </w:rPr>
        <w:t xml:space="preserve"> </w:t>
      </w:r>
      <w:r>
        <w:t>affaire.</w:t>
      </w:r>
    </w:p>
    <w:p w:rsidR="00114FAC" w:rsidRDefault="00114FAC">
      <w:pPr>
        <w:jc w:val="both"/>
        <w:sectPr w:rsidR="00114FAC">
          <w:pgSz w:w="11910" w:h="16840"/>
          <w:pgMar w:top="740" w:right="540" w:bottom="280" w:left="700" w:header="720" w:footer="720" w:gutter="0"/>
          <w:cols w:space="720"/>
        </w:sectPr>
      </w:pPr>
    </w:p>
    <w:p w:rsidR="00114FAC" w:rsidRDefault="00114FAC">
      <w:pPr>
        <w:pStyle w:val="Corpsdetexte"/>
        <w:rPr>
          <w:sz w:val="20"/>
        </w:rPr>
      </w:pPr>
    </w:p>
    <w:p w:rsidR="00114FAC" w:rsidRDefault="00114FAC">
      <w:pPr>
        <w:pStyle w:val="Corpsdetexte"/>
        <w:spacing w:before="8"/>
        <w:rPr>
          <w:sz w:val="15"/>
        </w:rPr>
      </w:pPr>
    </w:p>
    <w:p w:rsidR="00114FAC" w:rsidRDefault="007459D8">
      <w:pPr>
        <w:pStyle w:val="Corpsdetexte"/>
        <w:ind w:left="4326"/>
        <w:rPr>
          <w:sz w:val="20"/>
        </w:rPr>
      </w:pPr>
      <w:r>
        <w:rPr>
          <w:noProof/>
          <w:sz w:val="20"/>
          <w:lang w:val="fr-FR" w:eastAsia="fr-FR"/>
        </w:rPr>
        <w:drawing>
          <wp:inline distT="0" distB="0" distL="0" distR="0">
            <wp:extent cx="1181482" cy="295275"/>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1181482" cy="295275"/>
                    </a:xfrm>
                    <a:prstGeom prst="rect">
                      <a:avLst/>
                    </a:prstGeom>
                  </pic:spPr>
                </pic:pic>
              </a:graphicData>
            </a:graphic>
          </wp:inline>
        </w:drawing>
      </w:r>
    </w:p>
    <w:p w:rsidR="00114FAC" w:rsidRDefault="007459D8">
      <w:pPr>
        <w:pStyle w:val="Corpsdetexte"/>
        <w:spacing w:before="2"/>
        <w:rPr>
          <w:sz w:val="7"/>
        </w:rPr>
      </w:pPr>
      <w:r>
        <w:rPr>
          <w:noProof/>
          <w:lang w:val="fr-FR" w:eastAsia="fr-FR"/>
        </w:rPr>
        <mc:AlternateContent>
          <mc:Choice Requires="wpg">
            <w:drawing>
              <wp:anchor distT="0" distB="0" distL="0" distR="0" simplePos="0" relativeHeight="251675648" behindDoc="1" locked="0" layoutInCell="1" allowOverlap="1">
                <wp:simplePos x="0" y="0"/>
                <wp:positionH relativeFrom="page">
                  <wp:posOffset>1630045</wp:posOffset>
                </wp:positionH>
                <wp:positionV relativeFrom="paragraph">
                  <wp:posOffset>80645</wp:posOffset>
                </wp:positionV>
                <wp:extent cx="3891280" cy="459105"/>
                <wp:effectExtent l="0" t="0" r="0" b="0"/>
                <wp:wrapTopAndBottom/>
                <wp:docPr id="18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1280" cy="459105"/>
                          <a:chOff x="2567" y="127"/>
                          <a:chExt cx="6128" cy="723"/>
                        </a:xfrm>
                      </wpg:grpSpPr>
                      <wps:wsp>
                        <wps:cNvPr id="186" name="Rectangle 159"/>
                        <wps:cNvSpPr>
                          <a:spLocks noChangeArrowheads="1"/>
                        </wps:cNvSpPr>
                        <wps:spPr bwMode="auto">
                          <a:xfrm>
                            <a:off x="2574" y="475"/>
                            <a:ext cx="360"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158"/>
                        <wps:cNvSpPr>
                          <a:spLocks noChangeArrowheads="1"/>
                        </wps:cNvSpPr>
                        <wps:spPr bwMode="auto">
                          <a:xfrm>
                            <a:off x="2574" y="475"/>
                            <a:ext cx="36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157"/>
                        <wps:cNvCnPr/>
                        <wps:spPr bwMode="auto">
                          <a:xfrm>
                            <a:off x="8694" y="836"/>
                            <a:ext cx="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Text Box 156"/>
                        <wps:cNvSpPr txBox="1">
                          <a:spLocks noChangeArrowheads="1"/>
                        </wps:cNvSpPr>
                        <wps:spPr bwMode="auto">
                          <a:xfrm>
                            <a:off x="2566" y="126"/>
                            <a:ext cx="6128"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13" w:rsidRDefault="00027E13">
                              <w:pPr>
                                <w:spacing w:line="420" w:lineRule="exact"/>
                                <w:ind w:left="1866"/>
                                <w:rPr>
                                  <w:rFonts w:ascii="Calibri"/>
                                  <w:b/>
                                  <w:i/>
                                  <w:sz w:val="40"/>
                                </w:rPr>
                              </w:pPr>
                              <w:r>
                                <w:rPr>
                                  <w:rFonts w:ascii="Calibri"/>
                                  <w:b/>
                                  <w:i/>
                                  <w:w w:val="105"/>
                                  <w:sz w:val="40"/>
                                </w:rPr>
                                <w:t>NOTE</w:t>
                              </w:r>
                              <w:r>
                                <w:rPr>
                                  <w:rFonts w:ascii="Calibri"/>
                                  <w:b/>
                                  <w:i/>
                                  <w:spacing w:val="51"/>
                                  <w:w w:val="105"/>
                                  <w:sz w:val="40"/>
                                </w:rPr>
                                <w:t xml:space="preserve"> </w:t>
                              </w:r>
                              <w:r>
                                <w:rPr>
                                  <w:rFonts w:ascii="Calibri"/>
                                  <w:b/>
                                  <w:i/>
                                  <w:w w:val="105"/>
                                  <w:sz w:val="40"/>
                                </w:rPr>
                                <w:t>SUCCINCTE</w:t>
                              </w:r>
                            </w:p>
                            <w:p w:rsidR="00027E13" w:rsidRDefault="00027E13">
                              <w:pPr>
                                <w:spacing w:line="302" w:lineRule="exact"/>
                                <w:ind w:left="1854"/>
                                <w:rPr>
                                  <w:rFonts w:ascii="Calibri"/>
                                  <w:b/>
                                  <w:i/>
                                  <w:sz w:val="28"/>
                                </w:rPr>
                              </w:pPr>
                              <w:r>
                                <w:rPr>
                                  <w:rFonts w:ascii="Calibri"/>
                                  <w:b/>
                                  <w:i/>
                                  <w:w w:val="110"/>
                                  <w:sz w:val="28"/>
                                </w:rPr>
                                <w:t>Redressement</w:t>
                              </w:r>
                              <w:r>
                                <w:rPr>
                                  <w:rFonts w:ascii="Calibri"/>
                                  <w:b/>
                                  <w:i/>
                                  <w:spacing w:val="2"/>
                                  <w:w w:val="110"/>
                                  <w:sz w:val="28"/>
                                </w:rPr>
                                <w:t xml:space="preserve"> </w:t>
                              </w:r>
                              <w:r>
                                <w:rPr>
                                  <w:rFonts w:ascii="Calibri"/>
                                  <w:b/>
                                  <w:i/>
                                  <w:w w:val="110"/>
                                  <w:sz w:val="28"/>
                                </w:rPr>
                                <w:t>judiciaire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31" style="position:absolute;margin-left:128.35pt;margin-top:6.35pt;width:306.4pt;height:36.15pt;z-index:-251640832;mso-wrap-distance-left:0;mso-wrap-distance-right:0;mso-position-horizontal-relative:page" coordorigin="2567,127" coordsize="6128,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8hKQQAAIcQAAAOAAAAZHJzL2Uyb0RvYy54bWzsWNtu4zYQfS/QfyD07uhiSZaEKIvEtoIC&#10;aRt0tx9AS9QFlUiVpCOnRf+9Q1LS2k6DNNnuolisHxRSJEczZ+bMDHP57tC16IFw0TCaWu6FYyFC&#10;c1Y0tEqtXz9ki8hCQmJa4JZRklqPRFjvrr7/7nLoE+KxmrUF4QiEUJEMfWrVUvaJbYu8Jh0WF6wn&#10;FBZLxjssYcoru+B4AOlda3uOE9oD40XPWU6EgLcbs2hdafllSXL5c1kKIlGbWqCb1E+unzv1tK8u&#10;cVJx3NdNPqqB36BFhxsKH51FbbDEaM+bJ6K6JudMsFJe5KyzWVk2OdE2gDWuc2bNLWf7XttSJUPV&#10;zzABtGc4vVls/tPDPUdNAb6LAgtR3IGT9HeRGwQKnqGvEth1y/v3/T03NsLwjuW/CVi2z9fVvDKb&#10;0W74kRUgEO8l0/AcSt4pEWA4OmgvPM5eIAeJcni5jGLXi8BZOaz5Qew6Wg+c5DX4Uh3zgnBlIVh1&#10;vZXxYF5vx9MhnDVHV95SLdo4MV/Vmo6aKbMg4MRHTMWnYfq+xj3RrhIKrRnTcML0FwhFTKuWAK6x&#10;wVXvnEAVBlFE2bqGfeSaczbUBBegmKvtUBqDaHNATQT440WIvWDla6z81QjjjHM4YryEwTFQOOm5&#10;kLeEdUgNUouD7tp9+OFOSLN12qK8KVjbFFnTtnrCq9265egBK8rBL8tG6SfbWqo2U6aOGYnmDWgH&#10;31BrSk9NoT8hHnznxosXWRitFn7mB4t45UQLx41v4tDxY3+T/aUUdP2kboqC0LuGkonOrv/vXDsm&#10;FkNETWg0pFYceIG2/UR7cW6kM0F4sq1rJGS3tulSK1JQjPlGuXVLCzAbJxI3rRnbp+rryAUMpr8a&#10;FYhh43cTwDtWPEIMcAZOAmdCHoZBzfgfFhogp6WW+H2PObFQ+wOFOIpd31dJUE/8YOXBhB+v7I5X&#10;MM1BVGpJC5nhWprEue95U9XwJVcDQ9k10LtsdGAo/YxWOjVojn0xskFSMAnsmGzRV0a2mTI4aamO&#10;UPDqmyNU0XiDRW3oqoNX4YWTV4Yu6DJy9il7nXgbbSN/4XvhduE7m83iOlv7izBzV8FmuVmvN+4p&#10;e1VO+HT2Kn1O2HhC2kz/nmamIxaajAb14xsL/6k7ea7kQfk1LNRJ2A10iR6L15recwivKYu9WL2i&#10;MDbVK1qGJi5VVVBdwli7prQ7NRZTWRorVwt1QHPjmcr1hEyuFwefgU3QyI35/rnc/z8l0AzQm3mh&#10;irvyNzRbX6wQxFMIflDhcsMO0HTp+BnDUPVQSB5gYSpin6/9CqEF1K3qWQA/36i+uv+anaRKgkp7&#10;8wtIXl99Yv7WKao7zgs1Sh52B3PNU2lU0eCVvePcN849IwxMvwiD/7BX1Nc0uO3qvne8mavr9PFc&#10;p5SP/z+4+hsAAP//AwBQSwMEFAAGAAgAAAAhAC+pOMjfAAAACQEAAA8AAABkcnMvZG93bnJldi54&#10;bWxMj0FLw0AQhe+C/2EZwZvdJJJYYzalFPVUhLaCeJtmp0lodjdkt0n67x1PepoZ3uPN94rVbDox&#10;0uBbZxXEiwgE2crp1tYKPg9vD0sQPqDV2DlLCq7kYVXe3hSYazfZHY37UAsOsT5HBU0IfS6lrxoy&#10;6BeuJ8vayQ0GA59DLfWAE4ebTiZRlEmDreUPDfa0aag67y9GwfuE0/oxfh2359Pm+n1IP762MSl1&#10;fzevX0AEmsOfGX7xGR1KZjq6i9VedAqSNHtiKwsJTzYss+cUxJGXNAJZFvJ/g/IHAAD//wMAUEsB&#10;Ai0AFAAGAAgAAAAhALaDOJL+AAAA4QEAABMAAAAAAAAAAAAAAAAAAAAAAFtDb250ZW50X1R5cGVz&#10;XS54bWxQSwECLQAUAAYACAAAACEAOP0h/9YAAACUAQAACwAAAAAAAAAAAAAAAAAvAQAAX3JlbHMv&#10;LnJlbHNQSwECLQAUAAYACAAAACEACbs/ISkEAACHEAAADgAAAAAAAAAAAAAAAAAuAgAAZHJzL2Uy&#10;b0RvYy54bWxQSwECLQAUAAYACAAAACEAL6k4yN8AAAAJAQAADwAAAAAAAAAAAAAAAACDBgAAZHJz&#10;L2Rvd25yZXYueG1sUEsFBgAAAAAEAAQA8wAAAI8HAAAAAA==&#10;">
                <v:rect id="Rectangle 159" o:spid="_x0000_s1032" style="position:absolute;left:2574;top:47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5p8AA&#10;AADcAAAADwAAAGRycy9kb3ducmV2LnhtbERPTYvCMBC9C/sfwizszaYqVOkaRYTCwl60etjj0Ixt&#10;sZmEJtruvzeC4G0e73PW29F04k69by0rmCUpCOLK6pZrBedTMV2B8AFZY2eZFPyTh+3mY7LGXNuB&#10;j3QvQy1iCPscFTQhuFxKXzVk0CfWEUfuYnuDIcK+lrrHIYabTs7TNJMGW44NDTraN1Rdy5tR4PbD&#10;CYuDLv6OxmYLt/it2nKp1NfnuPsGEWgMb/HL/aPj/FUGz2fi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5p8AAAADcAAAADwAAAAAAAAAAAAAAAACYAgAAZHJzL2Rvd25y&#10;ZXYueG1sUEsFBgAAAAAEAAQA9QAAAIUDAAAAAA==&#10;" fillcolor="blue" stroked="f"/>
                <v:rect id="Rectangle 158" o:spid="_x0000_s1033" style="position:absolute;left:2574;top:47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jE8sIA&#10;AADcAAAADwAAAGRycy9kb3ducmV2LnhtbERPTWsCMRC9F/wPYYTeamIpVlajiFgQT3a7h3obN+Nm&#10;cTNZNnHd/vtGKPQ2j/c5y/XgGtFTF2rPGqYTBYK49KbmSkPx9fEyBxEissHGM2n4oQDr1ehpiZnx&#10;d/6kPo+VSCEcMtRgY2wzKUNpyWGY+JY4cRffOYwJdpU0Hd5TuGvkq1Iz6bDm1GCxpa2l8prfnIbT&#10;cCjwoI7127n8nu22ubJ9U2j9PB42CxCRhvgv/nPvTZo/f4fH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MTywgAAANwAAAAPAAAAAAAAAAAAAAAAAJgCAABkcnMvZG93&#10;bnJldi54bWxQSwUGAAAAAAQABAD1AAAAhwMAAAAA&#10;" filled="f" strokeweight=".72pt"/>
                <v:line id="Line 157" o:spid="_x0000_s1034" style="position:absolute;visibility:visible;mso-wrap-style:square" from="8694,836" to="8694,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p/zcQAAADcAAAADwAAAGRycy9kb3ducmV2LnhtbESPT2vDMAzF74V+B6NCb43TFbY2i1vG&#10;xpqdCv0Du4pYS8JiOdhem3776TDYTeI9vfdTuRtdr64UYufZwDLLQRHX3nbcGLic3xdrUDEhW+w9&#10;k4E7Rdhtp5MSC+tvfKTrKTVKQjgWaKBNaSi0jnVLDmPmB2LRvnxwmGQNjbYBbxLuev2Q54/aYcfS&#10;0OJAry3V36cfZ2BFh73Fym36e3g7rJ6wssvPypj5bHx5BpVoTP/mv+sPK/hroZVnZAK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On/NxAAAANwAAAAPAAAAAAAAAAAA&#10;AAAAAKECAABkcnMvZG93bnJldi54bWxQSwUGAAAAAAQABAD5AAAAkgMAAAAA&#10;" strokeweight="1.02pt"/>
                <v:shape id="Text Box 156" o:spid="_x0000_s1035" type="#_x0000_t202" style="position:absolute;left:2566;top:126;width:6128;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027E13" w:rsidRDefault="00027E13">
                        <w:pPr>
                          <w:spacing w:line="420" w:lineRule="exact"/>
                          <w:ind w:left="1866"/>
                          <w:rPr>
                            <w:rFonts w:ascii="Calibri"/>
                            <w:b/>
                            <w:i/>
                            <w:sz w:val="40"/>
                          </w:rPr>
                        </w:pPr>
                        <w:r>
                          <w:rPr>
                            <w:rFonts w:ascii="Calibri"/>
                            <w:b/>
                            <w:i/>
                            <w:w w:val="105"/>
                            <w:sz w:val="40"/>
                          </w:rPr>
                          <w:t>NOTE</w:t>
                        </w:r>
                        <w:r>
                          <w:rPr>
                            <w:rFonts w:ascii="Calibri"/>
                            <w:b/>
                            <w:i/>
                            <w:spacing w:val="51"/>
                            <w:w w:val="105"/>
                            <w:sz w:val="40"/>
                          </w:rPr>
                          <w:t xml:space="preserve"> </w:t>
                        </w:r>
                        <w:r>
                          <w:rPr>
                            <w:rFonts w:ascii="Calibri"/>
                            <w:b/>
                            <w:i/>
                            <w:w w:val="105"/>
                            <w:sz w:val="40"/>
                          </w:rPr>
                          <w:t>SUCCINCTE</w:t>
                        </w:r>
                      </w:p>
                      <w:p w:rsidR="00027E13" w:rsidRDefault="00027E13">
                        <w:pPr>
                          <w:spacing w:line="302" w:lineRule="exact"/>
                          <w:ind w:left="1854"/>
                          <w:rPr>
                            <w:rFonts w:ascii="Calibri"/>
                            <w:b/>
                            <w:i/>
                            <w:sz w:val="28"/>
                          </w:rPr>
                        </w:pPr>
                        <w:r>
                          <w:rPr>
                            <w:rFonts w:ascii="Calibri"/>
                            <w:b/>
                            <w:i/>
                            <w:w w:val="110"/>
                            <w:sz w:val="28"/>
                          </w:rPr>
                          <w:t>Redressement</w:t>
                        </w:r>
                        <w:r>
                          <w:rPr>
                            <w:rFonts w:ascii="Calibri"/>
                            <w:b/>
                            <w:i/>
                            <w:spacing w:val="2"/>
                            <w:w w:val="110"/>
                            <w:sz w:val="28"/>
                          </w:rPr>
                          <w:t xml:space="preserve"> </w:t>
                        </w:r>
                        <w:r>
                          <w:rPr>
                            <w:rFonts w:ascii="Calibri"/>
                            <w:b/>
                            <w:i/>
                            <w:w w:val="110"/>
                            <w:sz w:val="28"/>
                          </w:rPr>
                          <w:t>judiciaire</w:t>
                        </w:r>
                      </w:p>
                    </w:txbxContent>
                  </v:textbox>
                </v:shape>
                <w10:wrap type="topAndBottom" anchorx="page"/>
              </v:group>
            </w:pict>
          </mc:Fallback>
        </mc:AlternateContent>
      </w: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spacing w:before="5"/>
        <w:rPr>
          <w:sz w:val="19"/>
        </w:rPr>
      </w:pPr>
    </w:p>
    <w:p w:rsidR="00114FAC" w:rsidRDefault="007459D8">
      <w:pPr>
        <w:spacing w:before="100"/>
        <w:ind w:left="433" w:right="590"/>
        <w:jc w:val="both"/>
        <w:rPr>
          <w:sz w:val="18"/>
        </w:rPr>
      </w:pPr>
      <w:r>
        <w:rPr>
          <w:sz w:val="18"/>
        </w:rPr>
        <w:t xml:space="preserve">Le </w:t>
      </w:r>
      <w:r>
        <w:rPr>
          <w:b/>
          <w:sz w:val="18"/>
        </w:rPr>
        <w:t xml:space="preserve">redressement judiciaire </w:t>
      </w:r>
      <w:proofErr w:type="gramStart"/>
      <w:r>
        <w:rPr>
          <w:sz w:val="18"/>
        </w:rPr>
        <w:t>est</w:t>
      </w:r>
      <w:proofErr w:type="gramEnd"/>
      <w:r>
        <w:rPr>
          <w:sz w:val="18"/>
        </w:rPr>
        <w:t xml:space="preserve"> destiné à </w:t>
      </w:r>
      <w:r>
        <w:rPr>
          <w:b/>
          <w:sz w:val="18"/>
        </w:rPr>
        <w:t>permettre la poursuite de l’activité de l’entreprise, le maintien de l’emploi et l’apurement du passif</w:t>
      </w:r>
      <w:r>
        <w:rPr>
          <w:sz w:val="18"/>
        </w:rPr>
        <w:t>.</w:t>
      </w:r>
    </w:p>
    <w:p w:rsidR="00114FAC" w:rsidRDefault="00114FAC">
      <w:pPr>
        <w:pStyle w:val="Corpsdetexte"/>
      </w:pPr>
    </w:p>
    <w:p w:rsidR="00114FAC" w:rsidRDefault="007459D8">
      <w:pPr>
        <w:pStyle w:val="Corpsdetexte"/>
        <w:ind w:left="433" w:right="589"/>
        <w:jc w:val="both"/>
      </w:pPr>
      <w:r>
        <w:t xml:space="preserve">Contrairement à la sauvegarde où seul le chef d’entreprise peut demander l’ouverture de la procédure au tribunal, </w:t>
      </w:r>
      <w:proofErr w:type="gramStart"/>
      <w:r>
        <w:t>ce</w:t>
      </w:r>
      <w:proofErr w:type="gramEnd"/>
      <w:r>
        <w:t xml:space="preserve"> dernier peut être saisi d’une demande d’ouverture d’une procédure de redressement judiciaire:</w:t>
      </w:r>
    </w:p>
    <w:p w:rsidR="00114FAC" w:rsidRDefault="007459D8">
      <w:pPr>
        <w:pStyle w:val="Paragraphedeliste"/>
        <w:numPr>
          <w:ilvl w:val="0"/>
          <w:numId w:val="6"/>
        </w:numPr>
        <w:tabs>
          <w:tab w:val="left" w:pos="1153"/>
          <w:tab w:val="left" w:pos="1154"/>
        </w:tabs>
        <w:spacing w:line="219" w:lineRule="exact"/>
        <w:ind w:hanging="361"/>
        <w:rPr>
          <w:rFonts w:ascii="Times New Roman" w:hAnsi="Times New Roman"/>
          <w:sz w:val="18"/>
        </w:rPr>
      </w:pPr>
      <w:r>
        <w:rPr>
          <w:sz w:val="18"/>
        </w:rPr>
        <w:t>par le chef</w:t>
      </w:r>
      <w:r>
        <w:rPr>
          <w:spacing w:val="-1"/>
          <w:sz w:val="18"/>
        </w:rPr>
        <w:t xml:space="preserve"> </w:t>
      </w:r>
      <w:r>
        <w:rPr>
          <w:sz w:val="18"/>
        </w:rPr>
        <w:t>d’entreprise</w:t>
      </w:r>
    </w:p>
    <w:p w:rsidR="00114FAC" w:rsidRDefault="007459D8">
      <w:pPr>
        <w:pStyle w:val="Paragraphedeliste"/>
        <w:numPr>
          <w:ilvl w:val="0"/>
          <w:numId w:val="6"/>
        </w:numPr>
        <w:tabs>
          <w:tab w:val="left" w:pos="1153"/>
          <w:tab w:val="left" w:pos="1154"/>
        </w:tabs>
        <w:spacing w:line="218" w:lineRule="exact"/>
        <w:ind w:hanging="361"/>
        <w:rPr>
          <w:rFonts w:ascii="Times New Roman" w:hAnsi="Times New Roman"/>
          <w:sz w:val="18"/>
        </w:rPr>
      </w:pPr>
      <w:r>
        <w:rPr>
          <w:sz w:val="18"/>
        </w:rPr>
        <w:t>par l’assignation d’un</w:t>
      </w:r>
      <w:r>
        <w:rPr>
          <w:spacing w:val="-1"/>
          <w:sz w:val="18"/>
        </w:rPr>
        <w:t xml:space="preserve"> </w:t>
      </w:r>
      <w:r>
        <w:rPr>
          <w:sz w:val="18"/>
        </w:rPr>
        <w:t>créancier</w:t>
      </w:r>
    </w:p>
    <w:p w:rsidR="00114FAC" w:rsidRDefault="007459D8">
      <w:pPr>
        <w:pStyle w:val="Paragraphedeliste"/>
        <w:numPr>
          <w:ilvl w:val="0"/>
          <w:numId w:val="6"/>
        </w:numPr>
        <w:tabs>
          <w:tab w:val="left" w:pos="1153"/>
          <w:tab w:val="left" w:pos="1154"/>
        </w:tabs>
        <w:spacing w:line="219" w:lineRule="exact"/>
        <w:ind w:hanging="361"/>
        <w:rPr>
          <w:rFonts w:ascii="Times New Roman" w:hAnsi="Times New Roman"/>
          <w:sz w:val="18"/>
        </w:rPr>
      </w:pPr>
      <w:r>
        <w:rPr>
          <w:sz w:val="18"/>
        </w:rPr>
        <w:t>par une requête du procureur de la</w:t>
      </w:r>
      <w:r>
        <w:rPr>
          <w:spacing w:val="-2"/>
          <w:sz w:val="18"/>
        </w:rPr>
        <w:t xml:space="preserve"> </w:t>
      </w:r>
      <w:r>
        <w:rPr>
          <w:sz w:val="18"/>
        </w:rPr>
        <w:t>République</w:t>
      </w:r>
    </w:p>
    <w:p w:rsidR="00114FAC" w:rsidRDefault="007459D8">
      <w:pPr>
        <w:pStyle w:val="Paragraphedeliste"/>
        <w:numPr>
          <w:ilvl w:val="0"/>
          <w:numId w:val="6"/>
        </w:numPr>
        <w:tabs>
          <w:tab w:val="left" w:pos="1153"/>
          <w:tab w:val="left" w:pos="1154"/>
        </w:tabs>
        <w:ind w:hanging="361"/>
        <w:rPr>
          <w:rFonts w:ascii="Times New Roman" w:hAnsi="Times New Roman"/>
          <w:sz w:val="18"/>
        </w:rPr>
      </w:pPr>
      <w:proofErr w:type="gramStart"/>
      <w:r>
        <w:rPr>
          <w:sz w:val="18"/>
        </w:rPr>
        <w:t>d’office</w:t>
      </w:r>
      <w:proofErr w:type="gramEnd"/>
      <w:r>
        <w:rPr>
          <w:sz w:val="18"/>
        </w:rPr>
        <w:t xml:space="preserve"> par le tribunal</w:t>
      </w:r>
      <w:r>
        <w:rPr>
          <w:spacing w:val="-4"/>
          <w:sz w:val="18"/>
        </w:rPr>
        <w:t xml:space="preserve"> </w:t>
      </w:r>
      <w:r>
        <w:rPr>
          <w:sz w:val="18"/>
        </w:rPr>
        <w:t>lui-même.</w:t>
      </w:r>
    </w:p>
    <w:p w:rsidR="00114FAC" w:rsidRDefault="00114FAC">
      <w:pPr>
        <w:pStyle w:val="Corpsdetexte"/>
        <w:spacing w:before="10"/>
        <w:rPr>
          <w:sz w:val="17"/>
        </w:rPr>
      </w:pPr>
    </w:p>
    <w:p w:rsidR="00114FAC" w:rsidRDefault="007459D8">
      <w:pPr>
        <w:pStyle w:val="Corpsdetexte"/>
        <w:ind w:left="433" w:right="588"/>
        <w:jc w:val="both"/>
      </w:pPr>
      <w:r>
        <w:t xml:space="preserve">L’ouverture de cette procédure doit être demandée par le chef d’entreprise dans les 45 jours de la cessation des paiements s’il n’a pas dans </w:t>
      </w:r>
      <w:proofErr w:type="gramStart"/>
      <w:r>
        <w:t>ce</w:t>
      </w:r>
      <w:proofErr w:type="gramEnd"/>
      <w:r>
        <w:t xml:space="preserve"> délai demandé l’ouverture d’une procédure de conciliation.</w:t>
      </w:r>
    </w:p>
    <w:p w:rsidR="00114FAC" w:rsidRDefault="00114FAC">
      <w:pPr>
        <w:pStyle w:val="Corpsdetexte"/>
      </w:pPr>
    </w:p>
    <w:p w:rsidR="00114FAC" w:rsidRDefault="007459D8">
      <w:pPr>
        <w:pStyle w:val="Corpsdetexte"/>
        <w:ind w:left="433" w:right="588"/>
        <w:jc w:val="both"/>
      </w:pPr>
      <w:r>
        <w:t xml:space="preserve">Comme en sauvegarde, le jugement d’ouverture gèle le passif antérieur, ouvre une période d’observation en vue de restructurer l’entreprise, de reconstituer la trésorerie </w:t>
      </w:r>
      <w:proofErr w:type="gramStart"/>
      <w:r>
        <w:t>et</w:t>
      </w:r>
      <w:proofErr w:type="gramEnd"/>
      <w:r>
        <w:t xml:space="preserve"> de procéder à la vérification des créances déclarées par les créanciers entre les mains du mandataire judiciaire.</w:t>
      </w:r>
    </w:p>
    <w:p w:rsidR="00114FAC" w:rsidRDefault="00114FAC">
      <w:pPr>
        <w:pStyle w:val="Corpsdetexte"/>
      </w:pPr>
    </w:p>
    <w:p w:rsidR="00114FAC" w:rsidRDefault="007459D8">
      <w:pPr>
        <w:pStyle w:val="Corpsdetexte"/>
        <w:ind w:left="433" w:right="586"/>
        <w:jc w:val="both"/>
      </w:pPr>
      <w:proofErr w:type="gramStart"/>
      <w:r>
        <w:t>Si cette procédure peut permettre le redressement de l’entreprise, elle ne présente cependant pas tous les avantages de la procédure de</w:t>
      </w:r>
      <w:r>
        <w:rPr>
          <w:spacing w:val="-2"/>
        </w:rPr>
        <w:t xml:space="preserve"> </w:t>
      </w:r>
      <w:r>
        <w:t>sauvegarde.</w:t>
      </w:r>
      <w:proofErr w:type="gramEnd"/>
    </w:p>
    <w:p w:rsidR="00114FAC" w:rsidRDefault="00114FAC">
      <w:pPr>
        <w:pStyle w:val="Corpsdetexte"/>
      </w:pPr>
    </w:p>
    <w:p w:rsidR="00114FAC" w:rsidRDefault="007459D8">
      <w:pPr>
        <w:pStyle w:val="Corpsdetexte"/>
        <w:ind w:left="433"/>
        <w:jc w:val="both"/>
      </w:pPr>
      <w:proofErr w:type="gramStart"/>
      <w:r>
        <w:t>Notamment :</w:t>
      </w:r>
      <w:proofErr w:type="gramEnd"/>
    </w:p>
    <w:p w:rsidR="00114FAC" w:rsidRDefault="007459D8">
      <w:pPr>
        <w:pStyle w:val="Paragraphedeliste"/>
        <w:numPr>
          <w:ilvl w:val="0"/>
          <w:numId w:val="6"/>
        </w:numPr>
        <w:tabs>
          <w:tab w:val="left" w:pos="1154"/>
        </w:tabs>
        <w:spacing w:before="1"/>
        <w:ind w:right="587"/>
        <w:jc w:val="both"/>
        <w:rPr>
          <w:rFonts w:ascii="Times New Roman" w:hAnsi="Times New Roman"/>
          <w:sz w:val="18"/>
        </w:rPr>
      </w:pPr>
      <w:r>
        <w:rPr>
          <w:sz w:val="18"/>
        </w:rPr>
        <w:t xml:space="preserve">l’administrateur, lorsqu’il en </w:t>
      </w:r>
      <w:proofErr w:type="gramStart"/>
      <w:r>
        <w:rPr>
          <w:sz w:val="18"/>
        </w:rPr>
        <w:t>est</w:t>
      </w:r>
      <w:proofErr w:type="gramEnd"/>
      <w:r>
        <w:rPr>
          <w:sz w:val="18"/>
        </w:rPr>
        <w:t xml:space="preserve"> désigné un, peut disposer d’une mission allant de la simple assistance au remplacement du chef d’entreprise (hypothèse cependant rarissime). La désignation d’un administrateur </w:t>
      </w:r>
      <w:proofErr w:type="gramStart"/>
      <w:r>
        <w:rPr>
          <w:sz w:val="18"/>
        </w:rPr>
        <w:t>est</w:t>
      </w:r>
      <w:proofErr w:type="gramEnd"/>
      <w:r>
        <w:rPr>
          <w:sz w:val="18"/>
        </w:rPr>
        <w:t xml:space="preserve"> cependant obligatoire si l’entreprise atteint un chiffre d’affaires de plus 3 millions d’euros ou emploie au moins 20</w:t>
      </w:r>
      <w:r>
        <w:rPr>
          <w:spacing w:val="-8"/>
          <w:sz w:val="18"/>
        </w:rPr>
        <w:t xml:space="preserve"> </w:t>
      </w:r>
      <w:r>
        <w:rPr>
          <w:sz w:val="18"/>
        </w:rPr>
        <w:t>salariés.</w:t>
      </w:r>
    </w:p>
    <w:p w:rsidR="00114FAC" w:rsidRDefault="007459D8">
      <w:pPr>
        <w:pStyle w:val="Paragraphedeliste"/>
        <w:numPr>
          <w:ilvl w:val="0"/>
          <w:numId w:val="6"/>
        </w:numPr>
        <w:tabs>
          <w:tab w:val="left" w:pos="1154"/>
        </w:tabs>
        <w:ind w:right="587"/>
        <w:jc w:val="both"/>
        <w:rPr>
          <w:rFonts w:ascii="Times New Roman" w:hAnsi="Times New Roman"/>
          <w:sz w:val="18"/>
        </w:rPr>
      </w:pPr>
      <w:r>
        <w:rPr>
          <w:sz w:val="18"/>
        </w:rPr>
        <w:t>le tribunal peut être saisi concurremment d’un projet de plan de redressement de la part du chef d’entreprise et par un (ou plusieurs) plan(s) de cession présentés par des candidats à la reprise, car, dès l’ouverture de la procédure de redressement judiciaire, les tiers sont admis à soumettre des offres tendant au maintien de l’activité de l’entreprise par une cession totale ou partielle de celle-ci.</w:t>
      </w:r>
    </w:p>
    <w:p w:rsidR="00114FAC" w:rsidRDefault="007459D8">
      <w:pPr>
        <w:pStyle w:val="Paragraphedeliste"/>
        <w:numPr>
          <w:ilvl w:val="0"/>
          <w:numId w:val="6"/>
        </w:numPr>
        <w:tabs>
          <w:tab w:val="left" w:pos="1154"/>
        </w:tabs>
        <w:ind w:right="587"/>
        <w:jc w:val="both"/>
        <w:rPr>
          <w:rFonts w:ascii="Times New Roman" w:hAnsi="Times New Roman"/>
          <w:sz w:val="18"/>
        </w:rPr>
      </w:pPr>
      <w:proofErr w:type="gramStart"/>
      <w:r>
        <w:rPr>
          <w:sz w:val="18"/>
        </w:rPr>
        <w:t>les</w:t>
      </w:r>
      <w:proofErr w:type="gramEnd"/>
      <w:r>
        <w:rPr>
          <w:sz w:val="18"/>
        </w:rPr>
        <w:t xml:space="preserve"> cautions ne sont protégées que jusqu’au jugement arrêtant le plan de redressement ou prononçant la liquidation</w:t>
      </w:r>
      <w:r>
        <w:rPr>
          <w:spacing w:val="-2"/>
          <w:sz w:val="18"/>
        </w:rPr>
        <w:t xml:space="preserve"> </w:t>
      </w:r>
      <w:r>
        <w:rPr>
          <w:sz w:val="18"/>
        </w:rPr>
        <w:t>judiciaire.</w:t>
      </w:r>
    </w:p>
    <w:p w:rsidR="00114FAC" w:rsidRDefault="00114FAC">
      <w:pPr>
        <w:pStyle w:val="Corpsdetexte"/>
        <w:spacing w:before="7"/>
        <w:rPr>
          <w:sz w:val="17"/>
        </w:rPr>
      </w:pPr>
    </w:p>
    <w:p w:rsidR="00114FAC" w:rsidRDefault="007459D8">
      <w:pPr>
        <w:pStyle w:val="Corpsdetexte"/>
        <w:spacing w:before="1" w:line="219" w:lineRule="exact"/>
        <w:ind w:left="433"/>
      </w:pPr>
      <w:r>
        <w:t xml:space="preserve">La procédure prend </w:t>
      </w:r>
      <w:proofErr w:type="gramStart"/>
      <w:r>
        <w:t>fin :</w:t>
      </w:r>
      <w:proofErr w:type="gramEnd"/>
    </w:p>
    <w:p w:rsidR="00114FAC" w:rsidRDefault="007459D8">
      <w:pPr>
        <w:pStyle w:val="Paragraphedeliste"/>
        <w:numPr>
          <w:ilvl w:val="0"/>
          <w:numId w:val="6"/>
        </w:numPr>
        <w:tabs>
          <w:tab w:val="left" w:pos="1153"/>
          <w:tab w:val="left" w:pos="1154"/>
        </w:tabs>
        <w:ind w:right="588"/>
        <w:rPr>
          <w:rFonts w:ascii="Times New Roman" w:hAnsi="Times New Roman"/>
          <w:sz w:val="18"/>
        </w:rPr>
      </w:pPr>
      <w:r>
        <w:rPr>
          <w:sz w:val="18"/>
        </w:rPr>
        <w:t>soit par l’homologation par le tribunal du plan de redressement dont le projet a été soumis à l’appréciation des créanciers (étalement de la dette sur une durée maximum de 10 ans)</w:t>
      </w:r>
      <w:r>
        <w:rPr>
          <w:spacing w:val="-22"/>
          <w:sz w:val="18"/>
        </w:rPr>
        <w:t xml:space="preserve"> </w:t>
      </w:r>
      <w:r>
        <w:rPr>
          <w:sz w:val="18"/>
        </w:rPr>
        <w:t>;</w:t>
      </w:r>
    </w:p>
    <w:p w:rsidR="00114FAC" w:rsidRDefault="007459D8">
      <w:pPr>
        <w:pStyle w:val="Paragraphedeliste"/>
        <w:numPr>
          <w:ilvl w:val="0"/>
          <w:numId w:val="6"/>
        </w:numPr>
        <w:tabs>
          <w:tab w:val="left" w:pos="1153"/>
          <w:tab w:val="left" w:pos="1154"/>
        </w:tabs>
        <w:spacing w:line="219" w:lineRule="exact"/>
        <w:ind w:hanging="361"/>
        <w:rPr>
          <w:rFonts w:ascii="Times New Roman" w:hAnsi="Times New Roman"/>
          <w:sz w:val="18"/>
        </w:rPr>
      </w:pPr>
      <w:r>
        <w:rPr>
          <w:sz w:val="18"/>
        </w:rPr>
        <w:t>soit par l’adoption d’un plan de cession</w:t>
      </w:r>
      <w:r>
        <w:rPr>
          <w:spacing w:val="-2"/>
          <w:sz w:val="18"/>
        </w:rPr>
        <w:t xml:space="preserve"> </w:t>
      </w:r>
      <w:r>
        <w:rPr>
          <w:sz w:val="18"/>
        </w:rPr>
        <w:t>;</w:t>
      </w:r>
    </w:p>
    <w:p w:rsidR="00114FAC" w:rsidRDefault="007459D8">
      <w:pPr>
        <w:pStyle w:val="Paragraphedeliste"/>
        <w:numPr>
          <w:ilvl w:val="0"/>
          <w:numId w:val="6"/>
        </w:numPr>
        <w:tabs>
          <w:tab w:val="left" w:pos="1153"/>
          <w:tab w:val="left" w:pos="1154"/>
        </w:tabs>
        <w:spacing w:before="13" w:line="225" w:lineRule="auto"/>
        <w:ind w:left="1154" w:right="588"/>
        <w:rPr>
          <w:rFonts w:ascii="Times New Roman" w:hAnsi="Times New Roman"/>
          <w:sz w:val="24"/>
        </w:rPr>
      </w:pPr>
      <w:proofErr w:type="gramStart"/>
      <w:r>
        <w:rPr>
          <w:sz w:val="18"/>
        </w:rPr>
        <w:t>soit</w:t>
      </w:r>
      <w:proofErr w:type="gramEnd"/>
      <w:r>
        <w:rPr>
          <w:sz w:val="18"/>
        </w:rPr>
        <w:t>, si le redressement est manifestement impossible, par la conversion de la procédure en liquidation</w:t>
      </w:r>
      <w:r>
        <w:rPr>
          <w:spacing w:val="-2"/>
          <w:sz w:val="18"/>
        </w:rPr>
        <w:t xml:space="preserve"> </w:t>
      </w:r>
      <w:r>
        <w:rPr>
          <w:sz w:val="18"/>
        </w:rPr>
        <w:t>judiciaire.</w:t>
      </w:r>
    </w:p>
    <w:p w:rsidR="00114FAC" w:rsidRDefault="00114FAC">
      <w:pPr>
        <w:spacing w:line="225" w:lineRule="auto"/>
        <w:rPr>
          <w:rFonts w:ascii="Times New Roman" w:hAnsi="Times New Roman"/>
          <w:sz w:val="24"/>
        </w:rPr>
        <w:sectPr w:rsidR="00114FAC">
          <w:pgSz w:w="11910" w:h="16840"/>
          <w:pgMar w:top="1600" w:right="540" w:bottom="280" w:left="700" w:header="720" w:footer="720" w:gutter="0"/>
          <w:cols w:space="720"/>
        </w:sectPr>
      </w:pPr>
    </w:p>
    <w:p w:rsidR="00114FAC" w:rsidRDefault="00114FAC">
      <w:pPr>
        <w:pStyle w:val="Corpsdetexte"/>
        <w:rPr>
          <w:sz w:val="20"/>
        </w:rPr>
      </w:pPr>
    </w:p>
    <w:p w:rsidR="00114FAC" w:rsidRDefault="00114FAC">
      <w:pPr>
        <w:pStyle w:val="Corpsdetexte"/>
        <w:spacing w:before="8"/>
        <w:rPr>
          <w:sz w:val="15"/>
        </w:rPr>
      </w:pPr>
    </w:p>
    <w:p w:rsidR="00114FAC" w:rsidRDefault="007459D8">
      <w:pPr>
        <w:pStyle w:val="Corpsdetexte"/>
        <w:ind w:left="4326"/>
        <w:rPr>
          <w:sz w:val="20"/>
        </w:rPr>
      </w:pPr>
      <w:r>
        <w:rPr>
          <w:noProof/>
          <w:sz w:val="20"/>
          <w:lang w:val="fr-FR" w:eastAsia="fr-FR"/>
        </w:rPr>
        <w:drawing>
          <wp:inline distT="0" distB="0" distL="0" distR="0">
            <wp:extent cx="1181482" cy="295275"/>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1181482" cy="295275"/>
                    </a:xfrm>
                    <a:prstGeom prst="rect">
                      <a:avLst/>
                    </a:prstGeom>
                  </pic:spPr>
                </pic:pic>
              </a:graphicData>
            </a:graphic>
          </wp:inline>
        </w:drawing>
      </w:r>
    </w:p>
    <w:p w:rsidR="00114FAC" w:rsidRDefault="007459D8">
      <w:pPr>
        <w:pStyle w:val="Corpsdetexte"/>
        <w:spacing w:before="1"/>
        <w:rPr>
          <w:sz w:val="26"/>
        </w:rPr>
      </w:pPr>
      <w:r>
        <w:rPr>
          <w:noProof/>
          <w:lang w:val="fr-FR" w:eastAsia="fr-FR"/>
        </w:rPr>
        <mc:AlternateContent>
          <mc:Choice Requires="wpg">
            <w:drawing>
              <wp:anchor distT="0" distB="0" distL="0" distR="0" simplePos="0" relativeHeight="251677696" behindDoc="1" locked="0" layoutInCell="1" allowOverlap="1">
                <wp:simplePos x="0" y="0"/>
                <wp:positionH relativeFrom="page">
                  <wp:posOffset>1630045</wp:posOffset>
                </wp:positionH>
                <wp:positionV relativeFrom="paragraph">
                  <wp:posOffset>226060</wp:posOffset>
                </wp:positionV>
                <wp:extent cx="3891280" cy="459105"/>
                <wp:effectExtent l="0" t="0" r="0" b="0"/>
                <wp:wrapTopAndBottom/>
                <wp:docPr id="18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1280" cy="459105"/>
                          <a:chOff x="2567" y="356"/>
                          <a:chExt cx="6128" cy="723"/>
                        </a:xfrm>
                      </wpg:grpSpPr>
                      <wps:wsp>
                        <wps:cNvPr id="181" name="Rectangle 154"/>
                        <wps:cNvSpPr>
                          <a:spLocks noChangeArrowheads="1"/>
                        </wps:cNvSpPr>
                        <wps:spPr bwMode="auto">
                          <a:xfrm>
                            <a:off x="2574" y="706"/>
                            <a:ext cx="360"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53"/>
                        <wps:cNvSpPr>
                          <a:spLocks noChangeArrowheads="1"/>
                        </wps:cNvSpPr>
                        <wps:spPr bwMode="auto">
                          <a:xfrm>
                            <a:off x="2574" y="706"/>
                            <a:ext cx="36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Line 152"/>
                        <wps:cNvCnPr/>
                        <wps:spPr bwMode="auto">
                          <a:xfrm>
                            <a:off x="8694" y="1066"/>
                            <a:ext cx="0"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Text Box 151"/>
                        <wps:cNvSpPr txBox="1">
                          <a:spLocks noChangeArrowheads="1"/>
                        </wps:cNvSpPr>
                        <wps:spPr bwMode="auto">
                          <a:xfrm>
                            <a:off x="2566" y="356"/>
                            <a:ext cx="6128"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13" w:rsidRDefault="00027E13">
                              <w:pPr>
                                <w:spacing w:line="420" w:lineRule="exact"/>
                                <w:ind w:left="1872" w:right="1227"/>
                                <w:jc w:val="center"/>
                                <w:rPr>
                                  <w:rFonts w:ascii="Calibri"/>
                                  <w:b/>
                                  <w:i/>
                                  <w:sz w:val="40"/>
                                </w:rPr>
                              </w:pPr>
                              <w:r>
                                <w:rPr>
                                  <w:rFonts w:ascii="Calibri"/>
                                  <w:b/>
                                  <w:i/>
                                  <w:w w:val="105"/>
                                  <w:sz w:val="40"/>
                                </w:rPr>
                                <w:t>NOTE SUCCINCTE</w:t>
                              </w:r>
                            </w:p>
                            <w:p w:rsidR="00027E13" w:rsidRDefault="00027E13">
                              <w:pPr>
                                <w:spacing w:line="302" w:lineRule="exact"/>
                                <w:ind w:left="1872" w:right="1227"/>
                                <w:jc w:val="center"/>
                                <w:rPr>
                                  <w:rFonts w:ascii="Calibri"/>
                                  <w:b/>
                                  <w:i/>
                                  <w:sz w:val="28"/>
                                </w:rPr>
                              </w:pPr>
                              <w:r>
                                <w:rPr>
                                  <w:rFonts w:ascii="Calibri"/>
                                  <w:b/>
                                  <w:i/>
                                  <w:w w:val="110"/>
                                  <w:sz w:val="28"/>
                                </w:rPr>
                                <w:t>Liquidation judiciaire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36" style="position:absolute;margin-left:128.35pt;margin-top:17.8pt;width:306.4pt;height:36.15pt;z-index:-251638784;mso-wrap-distance-left:0;mso-wrap-distance-right:0;mso-position-horizontal-relative:page" coordorigin="2567,356" coordsize="6128,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IjKQQAAIgQAAAOAAAAZHJzL2Uyb0RvYy54bWzsWNtu4zYQfS/QfyD07uhiSbaEKIvEtoIC&#10;aRt0tx9AS9QFlUiVZCKnRf+9Q1LSWs66u8m2i7ZYPyikhhwNz8yZGebyzaFt0CPhomY0sdwLx0KE&#10;ZiyvaZlYP79LF2sLCYlpjhtGSWI9EWG9ufr2m8u+i4nHKtbkhCNQQkXcd4lVSdnFti2yirRYXLCO&#10;UBAWjLdYwpSXds5xD9rbxvYcJ7R7xvOOs4wIAW+3Rmhdaf1FQTL5Y1EIIlGTWGCb1E+un3v1tK8u&#10;cVxy3FV1NpiBX2FFi2sKH51UbbHE6IHXz1S1dcaZYIW8yFhrs6KoM6LPAKdxnZPT3HL20OmzlHFf&#10;dhNMAO0JTq9Wm/3weM9RnYPv1oAPxS04SX8XuYGGp+/KGFbd8u5td8/NGWF4x7JfBKBnn8rVvDSL&#10;0b7/nuWgED9IpuE5FLxVKuDg6KC98DR5gRwkyuDlch25njImA5kfRK4TGDdlFfhSbfOCcGUhkC6D&#10;cBTtht0h7DVbV95SCW0cm69qSwfLVHxAwIn3mIrPw/RthTuiXSUUWhOm7ojpTxCKmJYNAVx9ZZcy&#10;AFaOoAqDKKJsU8E6cs056yuCczDM1eeYbVATAf74KMResPI1VitnwGrCORwwXsLgGCgcd1zIW8Ja&#10;pAaJxcF27T78eCekWTouUd4UrKnztG4aPeHlftNw9IgV5eCXpoP22bKGqsWUqW1Go3kD1sE3lEzZ&#10;qSn0O8SD79x40SIN16uFn/rBIlo564XjRjdR6PiRv03/UAa6flzVeU7oXU3JSGfX/zTXDonFEFET&#10;GvWJFQVeoM8+s16cHtIZIZwta2sJ2a2p28RaKyiGfKPcuqM5HBvHEteNGdtz83XkAgbjX40KxLDx&#10;u4mfPcufIAY4AyeBMyEPw6Bi/DcL9ZDTEkv8+oA5sVDzHYU4ilzfh2VST/xg5cGEH0v2xxJMM1CV&#10;WNJCZriRJnE+dLwuK/iSq4Gh7BroXdQ6MJR9xiqdGjTHvhjZvA+RTSeBGXcgYP/DZJsog+OG6ggF&#10;r746QhWNt1hUhq46eBVbcfzC0AVbBs4+Z68T7da7tb/wvXC38J3tdnGdbvxFmLqrYLvcbjZbd85e&#10;lRM+n73KnhkbZ6RN9e95ZjpiocloUD++svBD3cm5krccWaiTsBt4CuSBgBt6z4fZJ1WvdRiZ6uU6&#10;4Un5GorXmHfHzmKsS0PpaqAQaHKcKV3P2OR6EdTnv44dncrHD89C7CydoJMbEv655P8vZdAE0KuJ&#10;Af7WZQu6rS9WCSBoTCv7TnURN+wAXZfuoo4KAZIHEIxV7J8rCRC4s15VWaT63POd6osbsMlJqiao&#10;2J1eQPb632fmr62iuuR8pEjJw/6g73lTOn5h8zg1jlPTCAPTMMLgb2wW9T0Nrru68R2u5uo+fTzX&#10;KeX9PxCu/gQAAP//AwBQSwMEFAAGAAgAAAAhALj0s6ThAAAACgEAAA8AAABkcnMvZG93bnJldi54&#10;bWxMj0FLw0AQhe+C/2EZwZvdpCVpG7MppainItgK4m2anSah2d2Q3Sbpv3c86XF4H+99k28m04qB&#10;et84qyCeRSDIlk43tlLweXx9WoHwAa3G1llScCMPm+L+LsdMu9F+0HAIleAS6zNUUIfQZVL6siaD&#10;fuY6spydXW8w8NlXUvc4crlp5TyKUmmwsbxQY0e7msrL4WoUvI04bhfxy7C/nHe372Py/rWPSanH&#10;h2n7DCLQFP5g+NVndSjY6eSuVnvRKpgn6ZJRBYskBcHAKl0nIE5MRss1yCKX/18ofgAAAP//AwBQ&#10;SwECLQAUAAYACAAAACEAtoM4kv4AAADhAQAAEwAAAAAAAAAAAAAAAAAAAAAAW0NvbnRlbnRfVHlw&#10;ZXNdLnhtbFBLAQItABQABgAIAAAAIQA4/SH/1gAAAJQBAAALAAAAAAAAAAAAAAAAAC8BAABfcmVs&#10;cy8ucmVsc1BLAQItABQABgAIAAAAIQAMz9IjKQQAAIgQAAAOAAAAAAAAAAAAAAAAAC4CAABkcnMv&#10;ZTJvRG9jLnhtbFBLAQItABQABgAIAAAAIQC49LOk4QAAAAoBAAAPAAAAAAAAAAAAAAAAAIMGAABk&#10;cnMvZG93bnJldi54bWxQSwUGAAAAAAQABADzAAAAkQcAAAAA&#10;">
                <v:rect id="Rectangle 154" o:spid="_x0000_s1037" style="position:absolute;left:2574;top:70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h078A&#10;AADcAAAADwAAAGRycy9kb3ducmV2LnhtbERPTYvCMBC9C/6HMII3TVVQqUYRoSB40bqHPQ7N2Bab&#10;SWiirf/eLCx4m8f7nO2+N414Uetrywpm0wQEcWF1zaWCn1s2WYPwAVljY5kUvMnDfjccbDHVtuMr&#10;vfJQihjCPkUFVQguldIXFRn0U+uII3e3rcEQYVtK3WIXw00j50mylAZrjg0VOjpWVDzyp1Hgjt0N&#10;s4vOfq/GLhducS7qfKXUeNQfNiAC9eEr/nefdJy/nsHfM/ECu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DGHTvwAAANwAAAAPAAAAAAAAAAAAAAAAAJgCAABkcnMvZG93bnJl&#10;di54bWxQSwUGAAAAAAQABAD1AAAAhAMAAAAA&#10;" fillcolor="blue" stroked="f"/>
                <v:rect id="Rectangle 153" o:spid="_x0000_s1038" style="position:absolute;left:2574;top:70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nasIA&#10;AADcAAAADwAAAGRycy9kb3ducmV2LnhtbERPTWsCMRC9C/6HMEJvmihFZGsUkRbEU7vuob1NN+Nm&#10;cTNZNnHd/vtGELzN433Oeju4RvTUhdqzhvlMgSAuvam50lCcPqYrECEiG2w8k4Y/CrDdjEdrzIy/&#10;8Rf1eaxECuGQoQYbY5tJGUpLDsPMt8SJO/vOYUywq6Tp8JbCXSMXSi2lw5pTg8WW9pbKS351Gn6G&#10;Y4FH9Vm//pbfy/d9rmzfFFq/TIbdG4hIQ3yKH+6DSfNXC7g/ky6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2dqwgAAANwAAAAPAAAAAAAAAAAAAAAAAJgCAABkcnMvZG93&#10;bnJldi54bWxQSwUGAAAAAAQABAD1AAAAhwMAAAAA&#10;" filled="f" strokeweight=".72pt"/>
                <v:line id="Line 152" o:spid="_x0000_s1039" style="position:absolute;visibility:visible;mso-wrap-style:square" from="8694,1066" to="8694,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7tvMEAAADcAAAADwAAAGRycy9kb3ducmV2LnhtbERPS2vCQBC+F/oflin0Vjc2oDa6htJS&#10;40nQFnodsmMSmp0Nu9s8/r0rCN7m43vOJh9NK3pyvrGsYD5LQBCXVjdcKfj5/npZgfABWWNrmRRM&#10;5CHfPj5sMNN24CP1p1CJGMI+QwV1CF0mpS9rMuhntiOO3Nk6gyFCV0ntcIjhppWvSbKQBhuODTV2&#10;9FFT+Xf6NwpSOuw0FuatndznIV1ioee/hVLPT+P7GkSgMdzFN/dex/mrFK7PxAvk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nu28wQAAANwAAAAPAAAAAAAAAAAAAAAA&#10;AKECAABkcnMvZG93bnJldi54bWxQSwUGAAAAAAQABAD5AAAAjwMAAAAA&#10;" strokeweight="1.02pt"/>
                <v:shape id="Text Box 151" o:spid="_x0000_s1040" type="#_x0000_t202" style="position:absolute;left:2566;top:356;width:6128;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027E13" w:rsidRDefault="00027E13">
                        <w:pPr>
                          <w:spacing w:line="420" w:lineRule="exact"/>
                          <w:ind w:left="1872" w:right="1227"/>
                          <w:jc w:val="center"/>
                          <w:rPr>
                            <w:rFonts w:ascii="Calibri"/>
                            <w:b/>
                            <w:i/>
                            <w:sz w:val="40"/>
                          </w:rPr>
                        </w:pPr>
                        <w:r>
                          <w:rPr>
                            <w:rFonts w:ascii="Calibri"/>
                            <w:b/>
                            <w:i/>
                            <w:w w:val="105"/>
                            <w:sz w:val="40"/>
                          </w:rPr>
                          <w:t>NOTE SUCCINCTE</w:t>
                        </w:r>
                      </w:p>
                      <w:p w:rsidR="00027E13" w:rsidRDefault="00027E13">
                        <w:pPr>
                          <w:spacing w:line="302" w:lineRule="exact"/>
                          <w:ind w:left="1872" w:right="1227"/>
                          <w:jc w:val="center"/>
                          <w:rPr>
                            <w:rFonts w:ascii="Calibri"/>
                            <w:b/>
                            <w:i/>
                            <w:sz w:val="28"/>
                          </w:rPr>
                        </w:pPr>
                        <w:r>
                          <w:rPr>
                            <w:rFonts w:ascii="Calibri"/>
                            <w:b/>
                            <w:i/>
                            <w:w w:val="110"/>
                            <w:sz w:val="28"/>
                          </w:rPr>
                          <w:t>Liquidation judiciaire</w:t>
                        </w:r>
                      </w:p>
                    </w:txbxContent>
                  </v:textbox>
                </v:shape>
                <w10:wrap type="topAndBottom" anchorx="page"/>
              </v:group>
            </w:pict>
          </mc:Fallback>
        </mc:AlternateContent>
      </w: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spacing w:before="6"/>
        <w:rPr>
          <w:sz w:val="19"/>
        </w:rPr>
      </w:pPr>
    </w:p>
    <w:p w:rsidR="00114FAC" w:rsidRDefault="007459D8">
      <w:pPr>
        <w:spacing w:before="100" w:line="219" w:lineRule="exact"/>
        <w:ind w:left="434"/>
        <w:jc w:val="both"/>
        <w:rPr>
          <w:sz w:val="18"/>
        </w:rPr>
      </w:pPr>
      <w:r>
        <w:rPr>
          <w:sz w:val="18"/>
        </w:rPr>
        <w:t xml:space="preserve">La </w:t>
      </w:r>
      <w:r>
        <w:rPr>
          <w:b/>
          <w:sz w:val="18"/>
        </w:rPr>
        <w:t xml:space="preserve">liquidation judiciaire </w:t>
      </w:r>
      <w:proofErr w:type="gramStart"/>
      <w:r>
        <w:rPr>
          <w:sz w:val="18"/>
        </w:rPr>
        <w:t>est</w:t>
      </w:r>
      <w:proofErr w:type="gramEnd"/>
      <w:r>
        <w:rPr>
          <w:sz w:val="18"/>
        </w:rPr>
        <w:t xml:space="preserve"> la solution:</w:t>
      </w:r>
    </w:p>
    <w:p w:rsidR="00114FAC" w:rsidRDefault="007459D8">
      <w:pPr>
        <w:pStyle w:val="Paragraphedeliste"/>
        <w:numPr>
          <w:ilvl w:val="0"/>
          <w:numId w:val="6"/>
        </w:numPr>
        <w:tabs>
          <w:tab w:val="left" w:pos="1154"/>
        </w:tabs>
        <w:ind w:right="587"/>
        <w:jc w:val="both"/>
        <w:rPr>
          <w:rFonts w:ascii="Times New Roman" w:hAnsi="Times New Roman"/>
          <w:sz w:val="18"/>
        </w:rPr>
      </w:pPr>
      <w:r>
        <w:rPr>
          <w:sz w:val="18"/>
        </w:rPr>
        <w:t xml:space="preserve">lorsque, d’une part, </w:t>
      </w:r>
      <w:r>
        <w:rPr>
          <w:b/>
          <w:sz w:val="18"/>
        </w:rPr>
        <w:t xml:space="preserve">l’entreprise est en cessation des paiements </w:t>
      </w:r>
      <w:r>
        <w:rPr>
          <w:sz w:val="18"/>
        </w:rPr>
        <w:t>(c'est-à-dire lorsqu’en l’absence de réserves de crédit ou de moratoires accordés par les créanciers, l’actif disponible ne permet plus de faire face au passif exigible)</w:t>
      </w:r>
      <w:r>
        <w:rPr>
          <w:spacing w:val="-3"/>
          <w:sz w:val="18"/>
        </w:rPr>
        <w:t xml:space="preserve"> </w:t>
      </w:r>
      <w:r>
        <w:rPr>
          <w:sz w:val="18"/>
        </w:rPr>
        <w:t>;</w:t>
      </w:r>
    </w:p>
    <w:p w:rsidR="00114FAC" w:rsidRDefault="007459D8">
      <w:pPr>
        <w:pStyle w:val="Paragraphedeliste"/>
        <w:numPr>
          <w:ilvl w:val="0"/>
          <w:numId w:val="6"/>
        </w:numPr>
        <w:tabs>
          <w:tab w:val="left" w:pos="1154"/>
        </w:tabs>
        <w:spacing w:line="219" w:lineRule="exact"/>
        <w:ind w:left="1154" w:hanging="361"/>
        <w:jc w:val="both"/>
        <w:rPr>
          <w:rFonts w:ascii="Times New Roman" w:hAnsi="Times New Roman"/>
          <w:sz w:val="18"/>
        </w:rPr>
      </w:pPr>
      <w:proofErr w:type="gramStart"/>
      <w:r>
        <w:rPr>
          <w:sz w:val="18"/>
        </w:rPr>
        <w:t>et</w:t>
      </w:r>
      <w:proofErr w:type="gramEnd"/>
      <w:r>
        <w:rPr>
          <w:sz w:val="18"/>
        </w:rPr>
        <w:t xml:space="preserve"> lorsque, d’autre part, le </w:t>
      </w:r>
      <w:r>
        <w:rPr>
          <w:b/>
          <w:sz w:val="18"/>
        </w:rPr>
        <w:t>redressement est manifestement</w:t>
      </w:r>
      <w:r>
        <w:rPr>
          <w:b/>
          <w:spacing w:val="-12"/>
          <w:sz w:val="18"/>
        </w:rPr>
        <w:t xml:space="preserve"> </w:t>
      </w:r>
      <w:r>
        <w:rPr>
          <w:b/>
          <w:sz w:val="18"/>
        </w:rPr>
        <w:t>impossible</w:t>
      </w:r>
      <w:r>
        <w:rPr>
          <w:sz w:val="18"/>
        </w:rPr>
        <w:t>.</w:t>
      </w:r>
    </w:p>
    <w:p w:rsidR="00114FAC" w:rsidRDefault="00114FAC">
      <w:pPr>
        <w:pStyle w:val="Corpsdetexte"/>
        <w:spacing w:before="10"/>
        <w:rPr>
          <w:sz w:val="17"/>
        </w:rPr>
      </w:pPr>
    </w:p>
    <w:p w:rsidR="00114FAC" w:rsidRDefault="007459D8">
      <w:pPr>
        <w:pStyle w:val="Corpsdetexte"/>
        <w:ind w:left="433" w:right="588"/>
        <w:jc w:val="both"/>
      </w:pPr>
      <w:r>
        <w:t xml:space="preserve">La liquidation judiciaire </w:t>
      </w:r>
      <w:proofErr w:type="gramStart"/>
      <w:r>
        <w:t>est</w:t>
      </w:r>
      <w:proofErr w:type="gramEnd"/>
      <w:r>
        <w:t xml:space="preserve"> destinée à mettre fin à l’activité de l’entreprise et à réaliser son patrimoine soit par une cession globale, soit par une liquidation séparée de ses biens et de ses droits. Pour faciliter une solution de cession, la poursuite d’activité peut être autorisée pour une période de trois mois, renouvelable une fois sur requête du Ministère public. Le tribunal peut être saisi d’une demande d’ouverture d’une procédure de liquidation </w:t>
      </w:r>
      <w:proofErr w:type="gramStart"/>
      <w:r>
        <w:t>judiciaire</w:t>
      </w:r>
      <w:r>
        <w:rPr>
          <w:spacing w:val="-6"/>
        </w:rPr>
        <w:t xml:space="preserve"> </w:t>
      </w:r>
      <w:r>
        <w:t>:</w:t>
      </w:r>
      <w:proofErr w:type="gramEnd"/>
    </w:p>
    <w:p w:rsidR="00114FAC" w:rsidRDefault="007459D8">
      <w:pPr>
        <w:pStyle w:val="Paragraphedeliste"/>
        <w:numPr>
          <w:ilvl w:val="0"/>
          <w:numId w:val="6"/>
        </w:numPr>
        <w:tabs>
          <w:tab w:val="left" w:pos="1154"/>
        </w:tabs>
        <w:spacing w:before="1"/>
        <w:ind w:right="588"/>
        <w:jc w:val="both"/>
        <w:rPr>
          <w:rFonts w:ascii="Times New Roman" w:hAnsi="Times New Roman"/>
          <w:sz w:val="18"/>
        </w:rPr>
      </w:pPr>
      <w:r>
        <w:rPr>
          <w:sz w:val="18"/>
        </w:rPr>
        <w:t>soit par le chef d’entreprise (la demande d’ouverture doit être effectuée dans les 45 jours de la cessation des paiements s’il n’a pas dans ce délai demandé l’ouverture d’une procédure de conciliation),</w:t>
      </w:r>
    </w:p>
    <w:p w:rsidR="00114FAC" w:rsidRDefault="007459D8">
      <w:pPr>
        <w:pStyle w:val="Paragraphedeliste"/>
        <w:numPr>
          <w:ilvl w:val="0"/>
          <w:numId w:val="6"/>
        </w:numPr>
        <w:tabs>
          <w:tab w:val="left" w:pos="1153"/>
          <w:tab w:val="left" w:pos="1154"/>
        </w:tabs>
        <w:spacing w:line="218" w:lineRule="exact"/>
        <w:ind w:left="1154" w:hanging="361"/>
        <w:rPr>
          <w:rFonts w:ascii="Times New Roman" w:hAnsi="Times New Roman"/>
          <w:sz w:val="18"/>
        </w:rPr>
      </w:pPr>
      <w:r>
        <w:rPr>
          <w:sz w:val="18"/>
        </w:rPr>
        <w:t>soit par un créancier</w:t>
      </w:r>
      <w:r>
        <w:rPr>
          <w:spacing w:val="-1"/>
          <w:sz w:val="18"/>
        </w:rPr>
        <w:t xml:space="preserve"> </w:t>
      </w:r>
      <w:r>
        <w:rPr>
          <w:sz w:val="18"/>
        </w:rPr>
        <w:t>(assignation),</w:t>
      </w:r>
    </w:p>
    <w:p w:rsidR="00114FAC" w:rsidRDefault="007459D8">
      <w:pPr>
        <w:pStyle w:val="Paragraphedeliste"/>
        <w:numPr>
          <w:ilvl w:val="0"/>
          <w:numId w:val="6"/>
        </w:numPr>
        <w:tabs>
          <w:tab w:val="left" w:pos="1153"/>
          <w:tab w:val="left" w:pos="1154"/>
        </w:tabs>
        <w:spacing w:line="218" w:lineRule="exact"/>
        <w:ind w:left="1154" w:hanging="361"/>
        <w:rPr>
          <w:rFonts w:ascii="Times New Roman" w:hAnsi="Times New Roman"/>
          <w:sz w:val="18"/>
        </w:rPr>
      </w:pPr>
      <w:r>
        <w:rPr>
          <w:sz w:val="18"/>
        </w:rPr>
        <w:t>soit par le Procureur de la République</w:t>
      </w:r>
      <w:r>
        <w:rPr>
          <w:spacing w:val="-2"/>
          <w:sz w:val="18"/>
        </w:rPr>
        <w:t xml:space="preserve"> </w:t>
      </w:r>
      <w:r>
        <w:rPr>
          <w:sz w:val="18"/>
        </w:rPr>
        <w:t>(requête),</w:t>
      </w:r>
    </w:p>
    <w:p w:rsidR="00114FAC" w:rsidRDefault="007459D8">
      <w:pPr>
        <w:pStyle w:val="Paragraphedeliste"/>
        <w:numPr>
          <w:ilvl w:val="0"/>
          <w:numId w:val="6"/>
        </w:numPr>
        <w:tabs>
          <w:tab w:val="left" w:pos="1153"/>
          <w:tab w:val="left" w:pos="1154"/>
        </w:tabs>
        <w:spacing w:line="219" w:lineRule="exact"/>
        <w:ind w:left="1154" w:hanging="361"/>
        <w:rPr>
          <w:rFonts w:ascii="Times New Roman" w:hAnsi="Times New Roman"/>
          <w:sz w:val="18"/>
        </w:rPr>
      </w:pPr>
      <w:proofErr w:type="gramStart"/>
      <w:r>
        <w:rPr>
          <w:sz w:val="18"/>
        </w:rPr>
        <w:t>soit</w:t>
      </w:r>
      <w:proofErr w:type="gramEnd"/>
      <w:r>
        <w:rPr>
          <w:sz w:val="18"/>
        </w:rPr>
        <w:t xml:space="preserve"> encore d’office par le tribunal</w:t>
      </w:r>
      <w:r>
        <w:rPr>
          <w:spacing w:val="-4"/>
          <w:sz w:val="18"/>
        </w:rPr>
        <w:t xml:space="preserve"> </w:t>
      </w:r>
      <w:r>
        <w:rPr>
          <w:sz w:val="18"/>
        </w:rPr>
        <w:t>lui-même.</w:t>
      </w:r>
    </w:p>
    <w:p w:rsidR="00114FAC" w:rsidRDefault="00114FAC">
      <w:pPr>
        <w:pStyle w:val="Corpsdetexte"/>
        <w:spacing w:before="11"/>
        <w:rPr>
          <w:sz w:val="17"/>
        </w:rPr>
      </w:pPr>
    </w:p>
    <w:p w:rsidR="00114FAC" w:rsidRDefault="007459D8">
      <w:pPr>
        <w:pStyle w:val="Corpsdetexte"/>
        <w:spacing w:line="219" w:lineRule="exact"/>
        <w:ind w:left="433"/>
      </w:pPr>
      <w:r>
        <w:t xml:space="preserve">Le tribunal désigne les organes de la </w:t>
      </w:r>
      <w:proofErr w:type="gramStart"/>
      <w:r>
        <w:t>procédure :</w:t>
      </w:r>
      <w:proofErr w:type="gramEnd"/>
    </w:p>
    <w:p w:rsidR="00114FAC" w:rsidRDefault="007459D8">
      <w:pPr>
        <w:pStyle w:val="Paragraphedeliste"/>
        <w:numPr>
          <w:ilvl w:val="0"/>
          <w:numId w:val="6"/>
        </w:numPr>
        <w:tabs>
          <w:tab w:val="left" w:pos="1153"/>
          <w:tab w:val="left" w:pos="1154"/>
        </w:tabs>
        <w:ind w:right="588"/>
        <w:rPr>
          <w:rFonts w:ascii="Times New Roman" w:hAnsi="Times New Roman"/>
          <w:sz w:val="18"/>
        </w:rPr>
      </w:pPr>
      <w:r>
        <w:rPr>
          <w:sz w:val="18"/>
        </w:rPr>
        <w:t>le juge commissaire chargé de veiller au déroulement rapide de la procédure et à la protection des intérêts en présence ;</w:t>
      </w:r>
    </w:p>
    <w:p w:rsidR="00114FAC" w:rsidRDefault="007459D8">
      <w:pPr>
        <w:pStyle w:val="Paragraphedeliste"/>
        <w:numPr>
          <w:ilvl w:val="0"/>
          <w:numId w:val="6"/>
        </w:numPr>
        <w:tabs>
          <w:tab w:val="left" w:pos="1153"/>
          <w:tab w:val="left" w:pos="1154"/>
        </w:tabs>
        <w:ind w:right="587"/>
        <w:rPr>
          <w:rFonts w:ascii="Times New Roman" w:hAnsi="Times New Roman"/>
          <w:sz w:val="18"/>
        </w:rPr>
      </w:pPr>
      <w:r>
        <w:rPr>
          <w:sz w:val="18"/>
        </w:rPr>
        <w:t>le liquidateur chargé de procéder à la vérification des créances déclarées par les créanciers et à la cession des biens et des droits du</w:t>
      </w:r>
      <w:r>
        <w:rPr>
          <w:spacing w:val="-2"/>
          <w:sz w:val="18"/>
        </w:rPr>
        <w:t xml:space="preserve"> </w:t>
      </w:r>
      <w:r>
        <w:rPr>
          <w:sz w:val="18"/>
        </w:rPr>
        <w:t>débiteur</w:t>
      </w:r>
    </w:p>
    <w:p w:rsidR="00114FAC" w:rsidRDefault="007459D8">
      <w:pPr>
        <w:pStyle w:val="Paragraphedeliste"/>
        <w:numPr>
          <w:ilvl w:val="0"/>
          <w:numId w:val="6"/>
        </w:numPr>
        <w:tabs>
          <w:tab w:val="left" w:pos="1153"/>
          <w:tab w:val="left" w:pos="1154"/>
        </w:tabs>
        <w:spacing w:line="218" w:lineRule="exact"/>
        <w:ind w:left="1154" w:hanging="361"/>
        <w:rPr>
          <w:rFonts w:ascii="Times New Roman" w:hAnsi="Times New Roman"/>
          <w:sz w:val="18"/>
        </w:rPr>
      </w:pPr>
      <w:proofErr w:type="gramStart"/>
      <w:r>
        <w:rPr>
          <w:sz w:val="18"/>
        </w:rPr>
        <w:t>éventuellement</w:t>
      </w:r>
      <w:proofErr w:type="gramEnd"/>
      <w:r>
        <w:rPr>
          <w:sz w:val="18"/>
        </w:rPr>
        <w:t>, à leur demande, un ou plusieurs contrôleurs désignés parmi les</w:t>
      </w:r>
      <w:r>
        <w:rPr>
          <w:spacing w:val="-20"/>
          <w:sz w:val="18"/>
        </w:rPr>
        <w:t xml:space="preserve"> </w:t>
      </w:r>
      <w:r>
        <w:rPr>
          <w:sz w:val="18"/>
        </w:rPr>
        <w:t>créanciers.</w:t>
      </w:r>
    </w:p>
    <w:p w:rsidR="00114FAC" w:rsidRDefault="00114FAC">
      <w:pPr>
        <w:pStyle w:val="Corpsdetexte"/>
        <w:spacing w:before="10"/>
        <w:rPr>
          <w:sz w:val="17"/>
        </w:rPr>
      </w:pPr>
    </w:p>
    <w:p w:rsidR="00114FAC" w:rsidRDefault="007459D8">
      <w:pPr>
        <w:pStyle w:val="Corpsdetexte"/>
        <w:spacing w:before="1"/>
        <w:ind w:left="433" w:right="588"/>
        <w:jc w:val="both"/>
      </w:pPr>
      <w:r>
        <w:t xml:space="preserve">La procédure de liquidation judiciaire peut être simplifiée si le débiteur ne possède aucun actif immo- </w:t>
      </w:r>
      <w:proofErr w:type="gramStart"/>
      <w:r>
        <w:t>bilier ;</w:t>
      </w:r>
      <w:proofErr w:type="gramEnd"/>
      <w:r>
        <w:t xml:space="preserve"> elle le sera obligatoirement si le chiffre d’affaires hors taxes annuel ne dépasse pas 300 000 € et si, au cours des six derniers mois, l’effectif s’est limité à un</w:t>
      </w:r>
      <w:r>
        <w:rPr>
          <w:spacing w:val="-7"/>
        </w:rPr>
        <w:t xml:space="preserve"> </w:t>
      </w:r>
      <w:r>
        <w:t>salarié.</w:t>
      </w:r>
    </w:p>
    <w:p w:rsidR="00114FAC" w:rsidRDefault="00114FAC">
      <w:pPr>
        <w:pStyle w:val="Corpsdetexte"/>
        <w:spacing w:before="11"/>
        <w:rPr>
          <w:sz w:val="17"/>
        </w:rPr>
      </w:pPr>
    </w:p>
    <w:p w:rsidR="00114FAC" w:rsidRDefault="007459D8">
      <w:pPr>
        <w:pStyle w:val="Corpsdetexte"/>
        <w:ind w:left="433" w:right="588"/>
        <w:jc w:val="both"/>
      </w:pPr>
      <w:r>
        <w:t xml:space="preserve">Le tribunal pourra opter à titre facultatif pour la procédure simplifiée si le chiffre d’affaires hors taxes </w:t>
      </w:r>
      <w:proofErr w:type="gramStart"/>
      <w:r>
        <w:t>est</w:t>
      </w:r>
      <w:proofErr w:type="gramEnd"/>
      <w:r>
        <w:t xml:space="preserve"> inférieur à 750 000 € et si le nombre de salariés ne dépasse pas</w:t>
      </w:r>
      <w:r>
        <w:rPr>
          <w:spacing w:val="-4"/>
        </w:rPr>
        <w:t xml:space="preserve"> </w:t>
      </w:r>
      <w:r>
        <w:t>5.</w:t>
      </w:r>
    </w:p>
    <w:p w:rsidR="00114FAC" w:rsidRDefault="00114FAC">
      <w:pPr>
        <w:pStyle w:val="Corpsdetexte"/>
      </w:pPr>
    </w:p>
    <w:p w:rsidR="00114FAC" w:rsidRDefault="007459D8">
      <w:pPr>
        <w:pStyle w:val="Corpsdetexte"/>
        <w:spacing w:before="1" w:line="219" w:lineRule="exact"/>
        <w:ind w:left="433"/>
        <w:jc w:val="both"/>
      </w:pPr>
      <w:r>
        <w:t xml:space="preserve">La liquidation simplifiée présente un certain nombre </w:t>
      </w:r>
      <w:proofErr w:type="gramStart"/>
      <w:r>
        <w:t>d’intérêts :</w:t>
      </w:r>
      <w:proofErr w:type="gramEnd"/>
    </w:p>
    <w:p w:rsidR="00114FAC" w:rsidRDefault="007459D8">
      <w:pPr>
        <w:pStyle w:val="Paragraphedeliste"/>
        <w:numPr>
          <w:ilvl w:val="0"/>
          <w:numId w:val="6"/>
        </w:numPr>
        <w:tabs>
          <w:tab w:val="left" w:pos="1154"/>
        </w:tabs>
        <w:spacing w:line="220" w:lineRule="exact"/>
        <w:ind w:left="1154" w:hanging="361"/>
        <w:jc w:val="both"/>
        <w:rPr>
          <w:rFonts w:ascii="Times New Roman" w:hAnsi="Times New Roman"/>
          <w:sz w:val="18"/>
        </w:rPr>
      </w:pPr>
      <w:r>
        <w:rPr>
          <w:sz w:val="18"/>
        </w:rPr>
        <w:t>seules les créances susceptibles d’être réglées sont vérifiées</w:t>
      </w:r>
      <w:r>
        <w:rPr>
          <w:spacing w:val="-4"/>
          <w:sz w:val="18"/>
        </w:rPr>
        <w:t xml:space="preserve"> </w:t>
      </w:r>
      <w:r>
        <w:rPr>
          <w:sz w:val="18"/>
        </w:rPr>
        <w:t>;</w:t>
      </w:r>
    </w:p>
    <w:p w:rsidR="00114FAC" w:rsidRDefault="007459D8">
      <w:pPr>
        <w:pStyle w:val="Paragraphedeliste"/>
        <w:numPr>
          <w:ilvl w:val="0"/>
          <w:numId w:val="6"/>
        </w:numPr>
        <w:tabs>
          <w:tab w:val="left" w:pos="1154"/>
        </w:tabs>
        <w:ind w:right="586"/>
        <w:jc w:val="both"/>
        <w:rPr>
          <w:rFonts w:ascii="Times New Roman" w:hAnsi="Times New Roman"/>
          <w:sz w:val="18"/>
        </w:rPr>
      </w:pPr>
      <w:r>
        <w:rPr>
          <w:sz w:val="18"/>
        </w:rPr>
        <w:t>à moins d’être vendus aux enchères publiques, les biens peuvent être cédés de gré à gré sous la seule responsabilité du liquidateur qui n’est pas obligé de requérir l’autorisation du juge commissaire</w:t>
      </w:r>
      <w:r>
        <w:rPr>
          <w:spacing w:val="-2"/>
          <w:sz w:val="18"/>
        </w:rPr>
        <w:t xml:space="preserve"> </w:t>
      </w:r>
      <w:r>
        <w:rPr>
          <w:sz w:val="18"/>
        </w:rPr>
        <w:t>;</w:t>
      </w:r>
    </w:p>
    <w:p w:rsidR="00114FAC" w:rsidRDefault="007459D8">
      <w:pPr>
        <w:pStyle w:val="Paragraphedeliste"/>
        <w:numPr>
          <w:ilvl w:val="0"/>
          <w:numId w:val="6"/>
        </w:numPr>
        <w:tabs>
          <w:tab w:val="left" w:pos="1154"/>
        </w:tabs>
        <w:ind w:right="588"/>
        <w:jc w:val="both"/>
        <w:rPr>
          <w:rFonts w:ascii="Times New Roman" w:hAnsi="Times New Roman"/>
          <w:sz w:val="18"/>
        </w:rPr>
      </w:pPr>
      <w:proofErr w:type="gramStart"/>
      <w:r>
        <w:rPr>
          <w:sz w:val="18"/>
        </w:rPr>
        <w:t>enfin</w:t>
      </w:r>
      <w:proofErr w:type="gramEnd"/>
      <w:r>
        <w:rPr>
          <w:sz w:val="18"/>
        </w:rPr>
        <w:t xml:space="preserve"> et surtout, la durée de la procédure est réduite : elle est limitée à 12 mois sauf prorogation motivée de trois mois maximum. Lorsque la procédure n’est pas simplifiée, les tribunaux fixent le plus souvent cette durée à deux</w:t>
      </w:r>
      <w:r>
        <w:rPr>
          <w:spacing w:val="-2"/>
          <w:sz w:val="18"/>
        </w:rPr>
        <w:t xml:space="preserve"> </w:t>
      </w:r>
      <w:r>
        <w:rPr>
          <w:sz w:val="18"/>
        </w:rPr>
        <w:t>ans.</w:t>
      </w:r>
    </w:p>
    <w:p w:rsidR="00114FAC" w:rsidRDefault="00114FAC">
      <w:pPr>
        <w:jc w:val="both"/>
        <w:rPr>
          <w:rFonts w:ascii="Times New Roman" w:hAnsi="Times New Roman"/>
          <w:sz w:val="18"/>
        </w:rPr>
        <w:sectPr w:rsidR="00114FAC">
          <w:pgSz w:w="11910" w:h="16840"/>
          <w:pgMar w:top="1600" w:right="540" w:bottom="280" w:left="700" w:header="720" w:footer="720" w:gutter="0"/>
          <w:cols w:space="720"/>
        </w:sectPr>
      </w:pPr>
    </w:p>
    <w:p w:rsidR="00114FAC" w:rsidRDefault="00114FAC">
      <w:pPr>
        <w:pStyle w:val="Corpsdetexte"/>
        <w:rPr>
          <w:sz w:val="20"/>
        </w:rPr>
      </w:pPr>
    </w:p>
    <w:p w:rsidR="00114FAC" w:rsidRDefault="00114FAC">
      <w:pPr>
        <w:pStyle w:val="Corpsdetexte"/>
        <w:spacing w:before="8"/>
        <w:rPr>
          <w:sz w:val="15"/>
        </w:rPr>
      </w:pPr>
    </w:p>
    <w:p w:rsidR="00114FAC" w:rsidRDefault="007459D8">
      <w:pPr>
        <w:pStyle w:val="Corpsdetexte"/>
        <w:ind w:left="4326"/>
        <w:rPr>
          <w:sz w:val="20"/>
        </w:rPr>
      </w:pPr>
      <w:r>
        <w:rPr>
          <w:noProof/>
          <w:sz w:val="20"/>
          <w:lang w:val="fr-FR" w:eastAsia="fr-FR"/>
        </w:rPr>
        <w:drawing>
          <wp:inline distT="0" distB="0" distL="0" distR="0">
            <wp:extent cx="1181482" cy="295275"/>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1181482" cy="295275"/>
                    </a:xfrm>
                    <a:prstGeom prst="rect">
                      <a:avLst/>
                    </a:prstGeom>
                  </pic:spPr>
                </pic:pic>
              </a:graphicData>
            </a:graphic>
          </wp:inline>
        </w:drawing>
      </w:r>
    </w:p>
    <w:p w:rsidR="00114FAC" w:rsidRDefault="007459D8">
      <w:pPr>
        <w:pStyle w:val="Corpsdetexte"/>
        <w:spacing w:before="2"/>
        <w:rPr>
          <w:sz w:val="7"/>
        </w:rPr>
      </w:pPr>
      <w:r>
        <w:rPr>
          <w:noProof/>
          <w:lang w:val="fr-FR" w:eastAsia="fr-FR"/>
        </w:rPr>
        <mc:AlternateContent>
          <mc:Choice Requires="wpg">
            <w:drawing>
              <wp:anchor distT="0" distB="0" distL="0" distR="0" simplePos="0" relativeHeight="251679744" behindDoc="1" locked="0" layoutInCell="1" allowOverlap="1">
                <wp:simplePos x="0" y="0"/>
                <wp:positionH relativeFrom="page">
                  <wp:posOffset>1172845</wp:posOffset>
                </wp:positionH>
                <wp:positionV relativeFrom="paragraph">
                  <wp:posOffset>80645</wp:posOffset>
                </wp:positionV>
                <wp:extent cx="5034280" cy="640715"/>
                <wp:effectExtent l="0" t="0" r="0" b="0"/>
                <wp:wrapTopAndBottom/>
                <wp:docPr id="17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4280" cy="640715"/>
                          <a:chOff x="1847" y="127"/>
                          <a:chExt cx="7928" cy="1009"/>
                        </a:xfrm>
                      </wpg:grpSpPr>
                      <wps:wsp>
                        <wps:cNvPr id="176" name="Rectangle 149"/>
                        <wps:cNvSpPr>
                          <a:spLocks noChangeArrowheads="1"/>
                        </wps:cNvSpPr>
                        <wps:spPr bwMode="auto">
                          <a:xfrm>
                            <a:off x="1854" y="768"/>
                            <a:ext cx="360"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48"/>
                        <wps:cNvSpPr>
                          <a:spLocks noChangeArrowheads="1"/>
                        </wps:cNvSpPr>
                        <wps:spPr bwMode="auto">
                          <a:xfrm>
                            <a:off x="1854" y="768"/>
                            <a:ext cx="36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147"/>
                        <wps:cNvCnPr/>
                        <wps:spPr bwMode="auto">
                          <a:xfrm>
                            <a:off x="2214" y="1127"/>
                            <a:ext cx="75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Text Box 146"/>
                        <wps:cNvSpPr txBox="1">
                          <a:spLocks noChangeArrowheads="1"/>
                        </wps:cNvSpPr>
                        <wps:spPr bwMode="auto">
                          <a:xfrm>
                            <a:off x="1846" y="126"/>
                            <a:ext cx="7928" cy="1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13" w:rsidRDefault="00027E13">
                              <w:pPr>
                                <w:spacing w:before="6" w:line="208" w:lineRule="auto"/>
                                <w:ind w:left="663" w:right="365" w:firstLine="334"/>
                                <w:rPr>
                                  <w:rFonts w:ascii="Calibri" w:hAnsi="Calibri"/>
                                  <w:b/>
                                  <w:i/>
                                  <w:sz w:val="40"/>
                                </w:rPr>
                              </w:pPr>
                              <w:r>
                                <w:rPr>
                                  <w:rFonts w:ascii="Calibri" w:hAnsi="Calibri"/>
                                  <w:b/>
                                  <w:i/>
                                  <w:w w:val="110"/>
                                  <w:sz w:val="40"/>
                                </w:rPr>
                                <w:t>Comment déposer une déclaration de</w:t>
                              </w:r>
                              <w:r>
                                <w:rPr>
                                  <w:rFonts w:ascii="Calibri" w:hAnsi="Calibri"/>
                                  <w:b/>
                                  <w:i/>
                                  <w:spacing w:val="-29"/>
                                  <w:w w:val="110"/>
                                  <w:sz w:val="40"/>
                                </w:rPr>
                                <w:t xml:space="preserve"> </w:t>
                              </w:r>
                              <w:r>
                                <w:rPr>
                                  <w:rFonts w:ascii="Calibri" w:hAnsi="Calibri"/>
                                  <w:b/>
                                  <w:i/>
                                  <w:w w:val="110"/>
                                  <w:sz w:val="40"/>
                                </w:rPr>
                                <w:t>cessation</w:t>
                              </w:r>
                              <w:r>
                                <w:rPr>
                                  <w:rFonts w:ascii="Calibri" w:hAnsi="Calibri"/>
                                  <w:b/>
                                  <w:i/>
                                  <w:spacing w:val="-28"/>
                                  <w:w w:val="110"/>
                                  <w:sz w:val="40"/>
                                </w:rPr>
                                <w:t xml:space="preserve"> </w:t>
                              </w:r>
                              <w:r>
                                <w:rPr>
                                  <w:rFonts w:ascii="Calibri" w:hAnsi="Calibri"/>
                                  <w:b/>
                                  <w:i/>
                                  <w:w w:val="110"/>
                                  <w:sz w:val="40"/>
                                </w:rPr>
                                <w:t>des</w:t>
                              </w:r>
                              <w:r>
                                <w:rPr>
                                  <w:rFonts w:ascii="Calibri" w:hAnsi="Calibri"/>
                                  <w:b/>
                                  <w:i/>
                                  <w:spacing w:val="-29"/>
                                  <w:w w:val="110"/>
                                  <w:sz w:val="40"/>
                                </w:rPr>
                                <w:t xml:space="preserve"> </w:t>
                              </w:r>
                              <w:r>
                                <w:rPr>
                                  <w:rFonts w:ascii="Calibri" w:hAnsi="Calibri"/>
                                  <w:b/>
                                  <w:i/>
                                  <w:w w:val="110"/>
                                  <w:sz w:val="40"/>
                                </w:rPr>
                                <w:t>paiements</w:t>
                              </w:r>
                              <w:r>
                                <w:rPr>
                                  <w:rFonts w:ascii="Calibri" w:hAnsi="Calibri"/>
                                  <w:b/>
                                  <w:i/>
                                  <w:spacing w:val="-28"/>
                                  <w:w w:val="110"/>
                                  <w:sz w:val="40"/>
                                </w:rPr>
                                <w:t xml:space="preserve"> </w:t>
                              </w:r>
                              <w:r>
                                <w:rPr>
                                  <w:rFonts w:ascii="Calibri" w:hAnsi="Calibri"/>
                                  <w:b/>
                                  <w:i/>
                                  <w:w w:val="110"/>
                                  <w:sz w:val="40"/>
                                </w:rPr>
                                <w:t>au</w:t>
                              </w:r>
                              <w:r>
                                <w:rPr>
                                  <w:rFonts w:ascii="Calibri" w:hAnsi="Calibri"/>
                                  <w:b/>
                                  <w:i/>
                                  <w:spacing w:val="-28"/>
                                  <w:w w:val="110"/>
                                  <w:sz w:val="40"/>
                                </w:rPr>
                                <w:t xml:space="preserve"> </w:t>
                              </w:r>
                              <w:proofErr w:type="gramStart"/>
                              <w:r>
                                <w:rPr>
                                  <w:rFonts w:ascii="Calibri" w:hAnsi="Calibri"/>
                                  <w:b/>
                                  <w:i/>
                                  <w:w w:val="110"/>
                                  <w:sz w:val="40"/>
                                </w:rPr>
                                <w:t>greffe</w:t>
                              </w:r>
                              <w:r>
                                <w:rPr>
                                  <w:rFonts w:ascii="Calibri" w:hAnsi="Calibri"/>
                                  <w:b/>
                                  <w:i/>
                                  <w:spacing w:val="-29"/>
                                  <w:w w:val="110"/>
                                  <w:sz w:val="40"/>
                                </w:rPr>
                                <w:t xml:space="preserve"> </w:t>
                              </w:r>
                              <w:r>
                                <w:rPr>
                                  <w:rFonts w:ascii="Calibri" w:hAnsi="Calibri"/>
                                  <w:b/>
                                  <w:i/>
                                  <w:w w:val="110"/>
                                  <w:sz w:val="40"/>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41" style="position:absolute;margin-left:92.35pt;margin-top:6.35pt;width:396.4pt;height:50.45pt;z-index:-251636736;mso-wrap-distance-left:0;mso-wrap-distance-right:0;mso-position-horizontal-relative:page" coordorigin="1847,127" coordsize="7928,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MLKAQAAIwQAAAOAAAAZHJzL2Uyb0RvYy54bWzsWF1vpDYUfa/U/2DxPgEThi+FrJKZIaqU&#10;tlF3+wM8YD5UsKnNhEmr/vde28AOSaPdZNuorXYeiI2NfX3uPede5+LdsW3QPRWy5iyx8JljIcoy&#10;ntesTKyfP6Sr0EKyJywnDWc0sR6otN5dfvvNxdDF1OUVb3IqECzCZDx0iVX1fRfbtswq2hJ5xjvK&#10;YLDgoiU9dEVp54IMsHrb2K7j+PbARd4JnlEp4e3WDFqXev2ioFn/Y1FI2qMmscC2Xj+Ffu7V0768&#10;IHEpSFfV2WgGeYUVLakZbDovtSU9QQdRP1mqrTPBJS/6s4y3Ni+KOqP6DHAa7Dw6zY3gh06fpYyH&#10;spthAmgf4fTqZbMf7u8EqnPwXbC2ECMtOEnvi7C3VvAMXRnDrBvRve/uhDkjNG959ouEYfvxuOqX&#10;ZjLaD9/zHBYkh55reI6FaNUScHB01F54mL1Ajz3K4OXaOffcEJyVwZjvOQHWdpA4q8CX6jMceoGF&#10;YBS7gfFgVu3Gr4PIhZBTn2LHidSoTWKzrTZ1NE2dCyJOfgRVfhmo7yvSUe0rqeCaQfUnUH+CWCSs&#10;bCgAq+1SBsDMCVVpIEWMbyqYR6+E4ENFSQ6GYX2OxQeqI8Ehn8QYh2tPgxX4oQFrAvrcH0FWjVOg&#10;SNwJ2d9Q3iLVSCwBtmv/kftb2Zup0xTlTsmbOk/rptEdUe43jUD3RHEOfmk6rr6Y1jA1mXH1mVnR&#10;vAHrYA81puzUHPo9wq7nXLvRKvXDYOWl3noVBU64cnB0HfmOF3nb9A9lIPbiqs5zym5rRic+Y+/z&#10;XDsqi2GiZjQaEitau2t99oX18vEhnQnCxbS27kHemrpNrFBBMQqOcuuO5XBsEvekbkzbXpqvIxcw&#10;mP5qVCCGjd9NAO95/gAxIDg4CZwJQgyNiovfLDSAqCWW/PVABLVQ8x2DOIqw5ykV1B1vHbjQEacj&#10;+9MRwjJYKrF6C5nmpjfKeehEXVawE9bAMH4F/C5qHRjKPmOV1gbNsTcjG6iCUbBTsumoX3AHAvY/&#10;TLaZMiRumI5Q8OqrI1TReEtkZeiqg9eoxAtDF2wZOfuUvU60C3eht/Jcf7fynO12dZVuvJWfQs7Z&#10;nm83my1esldpwpezV9mzYOOCtKn+PVWmExYaRYP88ZWFf1WePJfyIP8aFmoRxpCrQehGAm7YnRh7&#10;n5W9XBeb7IXnXK/SgqoTgvWUvybpnaqLKTWN2auBXKD58Uz2eiNCQTE3Sv5z8v8v5dCMz6upofK7&#10;CgCot94sF0RTFH5QAXPNj1B3+SeRqOou1B9hYMpj/1xSgI1NuaoNMJWNDuHni9UX12Czl1RaUNI3&#10;vwAB+9+L89dqUd1zPpGn+uP+qO965xMPXlg/zrXjXDdCw9SM0Pgb60V9VYMrr659x+u5ulOf9rWm&#10;fPwnwuWfAAAA//8DAFBLAwQUAAYACAAAACEAapwcY+AAAAAKAQAADwAAAGRycy9kb3ducmV2Lnht&#10;bEyPQW/CMAyF75P2HyJP2m2khUFZ1xQhtO2EJg0mIW6mMW1Fk1RNaMu/n3faTvazn54/Z6vRNKKn&#10;ztfOKognEQiyhdO1LRV879+fliB8QKuxcZYU3MjDKr+/yzDVbrBf1O9CKTjE+hQVVCG0qZS+qMig&#10;n7iWLO/OrjMYWHal1B0OHG4aOY2ihTRYW75QYUubiorL7moUfAw4rGfxW7+9nDe3437+edjGpNTj&#10;w7h+BRFoDH9m+MVndMiZ6eSuVnvRsF4+J2zlZsqVDS9JMgdx4kE8W4DMM/n/hfwHAAD//wMAUEsB&#10;Ai0AFAAGAAgAAAAhALaDOJL+AAAA4QEAABMAAAAAAAAAAAAAAAAAAAAAAFtDb250ZW50X1R5cGVz&#10;XS54bWxQSwECLQAUAAYACAAAACEAOP0h/9YAAACUAQAACwAAAAAAAAAAAAAAAAAvAQAAX3JlbHMv&#10;LnJlbHNQSwECLQAUAAYACAAAACEAyKBjCygEAACMEAAADgAAAAAAAAAAAAAAAAAuAgAAZHJzL2Uy&#10;b0RvYy54bWxQSwECLQAUAAYACAAAACEAapwcY+AAAAAKAQAADwAAAAAAAAAAAAAAAACCBgAAZHJz&#10;L2Rvd25yZXYueG1sUEsFBgAAAAAEAAQA8wAAAI8HAAAAAA==&#10;">
                <v:rect id="Rectangle 149" o:spid="_x0000_s1042" style="position:absolute;left:1854;top:7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JgMEA&#10;AADcAAAADwAAAGRycy9kb3ducmV2LnhtbERPTWuDQBC9F/Iflgn01qypoMFmE0pAKORSTQ45Du5U&#10;pe7s4m7U/PtuodDbPN7n7I+LGcREo+8tK9huEhDEjdU9twqul/JlB8IHZI2DZVLwIA/Hw+ppj4W2&#10;M1c01aEVMYR9gQq6EFwhpW86Mug31hFH7suOBkOEYyv1iHMMN4N8TZJMGuw5NnTo6NRR813fjQJ3&#10;mi9YfuryVhmbpS49N32dK/W8Xt7fQARawr/4z/2h4/w8g99n4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wiYDBAAAA3AAAAA8AAAAAAAAAAAAAAAAAmAIAAGRycy9kb3du&#10;cmV2LnhtbFBLBQYAAAAABAAEAPUAAACGAwAAAAA=&#10;" fillcolor="blue" stroked="f"/>
                <v:rect id="Rectangle 148" o:spid="_x0000_s1043" style="position:absolute;left:1854;top:768;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201cIA&#10;AADcAAAADwAAAGRycy9kb3ducmV2LnhtbERPTWsCMRC9F/wPYYTealIpKqtRilgonnTdQ3sbN9PN&#10;0s1k2aTr9t8bQfA2j/c5q83gGtFTF2rPGl4nCgRx6U3NlYbi9PGyABEissHGM2n4pwCb9ehphZnx&#10;Fz5Sn8dKpBAOGWqwMbaZlKG05DBMfEucuB/fOYwJdpU0HV5SuGvkVKmZdFhzarDY0tZS+Zv/OQ3f&#10;w77AvTrUb+fya7bb5sr2TaH183h4X4KINMSH+O7+NGn+fA63Z9IF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bTVwgAAANwAAAAPAAAAAAAAAAAAAAAAAJgCAABkcnMvZG93&#10;bnJldi54bWxQSwUGAAAAAAQABAD1AAAAhwMAAAAA&#10;" filled="f" strokeweight=".72pt"/>
                <v:line id="Line 147" o:spid="_x0000_s1044" style="position:absolute;visibility:visible;mso-wrap-style:square" from="2214,1127" to="9774,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LFccAAADcAAAADwAAAGRycy9kb3ducmV2LnhtbESPT0vDQBDF74LfYRnBm93Y0lZit6UI&#10;heLJpn/U25gdk2B2dsmuTfz2zqHQ2wzvzXu/WawG16ozdbHxbOBxlIEiLr1tuDJw2G8enkDFhGyx&#10;9UwG/ijCanl7s8Dc+p53dC5SpSSEY44G6pRCrnUsa3IYRz4Qi/btO4dJ1q7StsNewl2rx1k20w4b&#10;loYaA73UVP4Uv87A1wf1x91pPX2fT4vD8W0STp+vwZj7u2H9DCrRkK7my/XWCv5caOUZmUA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5AsVxwAAANwAAAAPAAAAAAAA&#10;AAAAAAAAAKECAABkcnMvZG93bnJldi54bWxQSwUGAAAAAAQABAD5AAAAlQMAAAAA&#10;" strokeweight=".72pt"/>
                <v:shape id="Text Box 146" o:spid="_x0000_s1045" type="#_x0000_t202" style="position:absolute;left:1846;top:126;width:7928;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027E13" w:rsidRDefault="00027E13">
                        <w:pPr>
                          <w:spacing w:before="6" w:line="208" w:lineRule="auto"/>
                          <w:ind w:left="663" w:right="365" w:firstLine="334"/>
                          <w:rPr>
                            <w:rFonts w:ascii="Calibri" w:hAnsi="Calibri"/>
                            <w:b/>
                            <w:i/>
                            <w:sz w:val="40"/>
                          </w:rPr>
                        </w:pPr>
                        <w:r>
                          <w:rPr>
                            <w:rFonts w:ascii="Calibri" w:hAnsi="Calibri"/>
                            <w:b/>
                            <w:i/>
                            <w:w w:val="110"/>
                            <w:sz w:val="40"/>
                          </w:rPr>
                          <w:t>Comment déposer une déclaration de</w:t>
                        </w:r>
                        <w:r>
                          <w:rPr>
                            <w:rFonts w:ascii="Calibri" w:hAnsi="Calibri"/>
                            <w:b/>
                            <w:i/>
                            <w:spacing w:val="-29"/>
                            <w:w w:val="110"/>
                            <w:sz w:val="40"/>
                          </w:rPr>
                          <w:t xml:space="preserve"> </w:t>
                        </w:r>
                        <w:r>
                          <w:rPr>
                            <w:rFonts w:ascii="Calibri" w:hAnsi="Calibri"/>
                            <w:b/>
                            <w:i/>
                            <w:w w:val="110"/>
                            <w:sz w:val="40"/>
                          </w:rPr>
                          <w:t>cessation</w:t>
                        </w:r>
                        <w:r>
                          <w:rPr>
                            <w:rFonts w:ascii="Calibri" w:hAnsi="Calibri"/>
                            <w:b/>
                            <w:i/>
                            <w:spacing w:val="-28"/>
                            <w:w w:val="110"/>
                            <w:sz w:val="40"/>
                          </w:rPr>
                          <w:t xml:space="preserve"> </w:t>
                        </w:r>
                        <w:r>
                          <w:rPr>
                            <w:rFonts w:ascii="Calibri" w:hAnsi="Calibri"/>
                            <w:b/>
                            <w:i/>
                            <w:w w:val="110"/>
                            <w:sz w:val="40"/>
                          </w:rPr>
                          <w:t>des</w:t>
                        </w:r>
                        <w:r>
                          <w:rPr>
                            <w:rFonts w:ascii="Calibri" w:hAnsi="Calibri"/>
                            <w:b/>
                            <w:i/>
                            <w:spacing w:val="-29"/>
                            <w:w w:val="110"/>
                            <w:sz w:val="40"/>
                          </w:rPr>
                          <w:t xml:space="preserve"> </w:t>
                        </w:r>
                        <w:r>
                          <w:rPr>
                            <w:rFonts w:ascii="Calibri" w:hAnsi="Calibri"/>
                            <w:b/>
                            <w:i/>
                            <w:w w:val="110"/>
                            <w:sz w:val="40"/>
                          </w:rPr>
                          <w:t>paiements</w:t>
                        </w:r>
                        <w:r>
                          <w:rPr>
                            <w:rFonts w:ascii="Calibri" w:hAnsi="Calibri"/>
                            <w:b/>
                            <w:i/>
                            <w:spacing w:val="-28"/>
                            <w:w w:val="110"/>
                            <w:sz w:val="40"/>
                          </w:rPr>
                          <w:t xml:space="preserve"> </w:t>
                        </w:r>
                        <w:r>
                          <w:rPr>
                            <w:rFonts w:ascii="Calibri" w:hAnsi="Calibri"/>
                            <w:b/>
                            <w:i/>
                            <w:w w:val="110"/>
                            <w:sz w:val="40"/>
                          </w:rPr>
                          <w:t>au</w:t>
                        </w:r>
                        <w:r>
                          <w:rPr>
                            <w:rFonts w:ascii="Calibri" w:hAnsi="Calibri"/>
                            <w:b/>
                            <w:i/>
                            <w:spacing w:val="-28"/>
                            <w:w w:val="110"/>
                            <w:sz w:val="40"/>
                          </w:rPr>
                          <w:t xml:space="preserve"> </w:t>
                        </w:r>
                        <w:proofErr w:type="gramStart"/>
                        <w:r>
                          <w:rPr>
                            <w:rFonts w:ascii="Calibri" w:hAnsi="Calibri"/>
                            <w:b/>
                            <w:i/>
                            <w:w w:val="110"/>
                            <w:sz w:val="40"/>
                          </w:rPr>
                          <w:t>greffe</w:t>
                        </w:r>
                        <w:r>
                          <w:rPr>
                            <w:rFonts w:ascii="Calibri" w:hAnsi="Calibri"/>
                            <w:b/>
                            <w:i/>
                            <w:spacing w:val="-29"/>
                            <w:w w:val="110"/>
                            <w:sz w:val="40"/>
                          </w:rPr>
                          <w:t xml:space="preserve"> </w:t>
                        </w:r>
                        <w:r>
                          <w:rPr>
                            <w:rFonts w:ascii="Calibri" w:hAnsi="Calibri"/>
                            <w:b/>
                            <w:i/>
                            <w:w w:val="110"/>
                            <w:sz w:val="40"/>
                          </w:rPr>
                          <w:t>?</w:t>
                        </w:r>
                        <w:proofErr w:type="gramEnd"/>
                      </w:p>
                    </w:txbxContent>
                  </v:textbox>
                </v:shape>
                <w10:wrap type="topAndBottom" anchorx="page"/>
              </v:group>
            </w:pict>
          </mc:Fallback>
        </mc:AlternateContent>
      </w:r>
    </w:p>
    <w:p w:rsidR="00114FAC" w:rsidRDefault="00114FAC">
      <w:pPr>
        <w:pStyle w:val="Corpsdetexte"/>
        <w:spacing w:before="1"/>
        <w:rPr>
          <w:sz w:val="14"/>
        </w:rPr>
      </w:pPr>
    </w:p>
    <w:p w:rsidR="00114FAC" w:rsidRDefault="007459D8">
      <w:pPr>
        <w:pStyle w:val="Corpsdetexte"/>
        <w:spacing w:before="100"/>
        <w:ind w:left="433" w:right="587"/>
        <w:jc w:val="both"/>
      </w:pPr>
      <w:r>
        <w:t xml:space="preserve">Seul le représentant légal de la société ou de l’entreprise </w:t>
      </w:r>
      <w:proofErr w:type="gramStart"/>
      <w:r>
        <w:t>est</w:t>
      </w:r>
      <w:proofErr w:type="gramEnd"/>
      <w:r>
        <w:t xml:space="preserve"> habilité à effectuer une déclaration de cessation des paiements. La déclaration émanant d’un gérant de fait, d’un associé ou d’un conjoint collaborateur sera refusée. Cependant, le représentant légal a la possibilité de se faire substituer par la personne de son choix si celle-ci </w:t>
      </w:r>
      <w:proofErr w:type="gramStart"/>
      <w:r>
        <w:t>est</w:t>
      </w:r>
      <w:proofErr w:type="gramEnd"/>
      <w:r>
        <w:t xml:space="preserve"> munie d’un pouvoir.</w:t>
      </w:r>
    </w:p>
    <w:p w:rsidR="00114FAC" w:rsidRDefault="00114FAC">
      <w:pPr>
        <w:pStyle w:val="Corpsdetexte"/>
        <w:spacing w:before="9"/>
        <w:rPr>
          <w:sz w:val="27"/>
        </w:rPr>
      </w:pPr>
    </w:p>
    <w:p w:rsidR="00114FAC" w:rsidRDefault="007459D8">
      <w:pPr>
        <w:pStyle w:val="Titre2"/>
        <w:spacing w:before="75"/>
        <w:ind w:right="290"/>
      </w:pPr>
      <w:r>
        <w:rPr>
          <w:noProof/>
          <w:lang w:val="fr-FR" w:eastAsia="fr-FR"/>
        </w:rPr>
        <w:drawing>
          <wp:anchor distT="0" distB="0" distL="0" distR="0" simplePos="0" relativeHeight="251680768" behindDoc="0" locked="0" layoutInCell="1" allowOverlap="1">
            <wp:simplePos x="0" y="0"/>
            <wp:positionH relativeFrom="page">
              <wp:posOffset>2400300</wp:posOffset>
            </wp:positionH>
            <wp:positionV relativeFrom="paragraph">
              <wp:posOffset>144730</wp:posOffset>
            </wp:positionV>
            <wp:extent cx="171450" cy="48005"/>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681792" behindDoc="0" locked="0" layoutInCell="1" allowOverlap="1">
            <wp:simplePos x="0" y="0"/>
            <wp:positionH relativeFrom="page">
              <wp:posOffset>4988814</wp:posOffset>
            </wp:positionH>
            <wp:positionV relativeFrom="paragraph">
              <wp:posOffset>144730</wp:posOffset>
            </wp:positionV>
            <wp:extent cx="171450" cy="48005"/>
            <wp:effectExtent l="0" t="0" r="0" b="0"/>
            <wp:wrapNone/>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Précisions concernant le pouvoir</w:t>
      </w:r>
    </w:p>
    <w:p w:rsidR="00114FAC" w:rsidRDefault="007459D8">
      <w:pPr>
        <w:pStyle w:val="Corpsdetexte"/>
        <w:spacing w:before="206"/>
        <w:ind w:left="433"/>
      </w:pPr>
      <w:r>
        <w:t xml:space="preserve">Il doit viser spécialement selon le </w:t>
      </w:r>
      <w:proofErr w:type="gramStart"/>
      <w:r>
        <w:t>cas :</w:t>
      </w:r>
      <w:proofErr w:type="gramEnd"/>
    </w:p>
    <w:p w:rsidR="00114FAC" w:rsidRDefault="007459D8">
      <w:pPr>
        <w:pStyle w:val="Paragraphedeliste"/>
        <w:numPr>
          <w:ilvl w:val="0"/>
          <w:numId w:val="6"/>
        </w:numPr>
        <w:tabs>
          <w:tab w:val="left" w:pos="1153"/>
          <w:tab w:val="left" w:pos="1154"/>
        </w:tabs>
        <w:spacing w:before="1" w:line="219" w:lineRule="exact"/>
        <w:ind w:hanging="361"/>
        <w:rPr>
          <w:rFonts w:ascii="Times New Roman" w:hAnsi="Times New Roman"/>
          <w:sz w:val="18"/>
        </w:rPr>
      </w:pPr>
      <w:r>
        <w:rPr>
          <w:sz w:val="18"/>
        </w:rPr>
        <w:t>la faculté donnée au mandataire de déposer la déclaration de cessation des paiements</w:t>
      </w:r>
      <w:r>
        <w:rPr>
          <w:spacing w:val="-17"/>
          <w:sz w:val="18"/>
        </w:rPr>
        <w:t xml:space="preserve"> </w:t>
      </w:r>
      <w:r>
        <w:rPr>
          <w:sz w:val="18"/>
        </w:rPr>
        <w:t>;</w:t>
      </w:r>
    </w:p>
    <w:p w:rsidR="00114FAC" w:rsidRDefault="007459D8">
      <w:pPr>
        <w:pStyle w:val="Paragraphedeliste"/>
        <w:numPr>
          <w:ilvl w:val="0"/>
          <w:numId w:val="6"/>
        </w:numPr>
        <w:tabs>
          <w:tab w:val="left" w:pos="1153"/>
          <w:tab w:val="left" w:pos="1154"/>
        </w:tabs>
        <w:spacing w:line="219" w:lineRule="exact"/>
        <w:ind w:hanging="361"/>
        <w:rPr>
          <w:rFonts w:ascii="Times New Roman" w:hAnsi="Times New Roman"/>
          <w:sz w:val="18"/>
        </w:rPr>
      </w:pPr>
      <w:proofErr w:type="gramStart"/>
      <w:r>
        <w:rPr>
          <w:sz w:val="18"/>
        </w:rPr>
        <w:t>la</w:t>
      </w:r>
      <w:proofErr w:type="gramEnd"/>
      <w:r>
        <w:rPr>
          <w:sz w:val="18"/>
        </w:rPr>
        <w:t xml:space="preserve"> faculté donnée au mandataire de signer lui-même la déclaration de cessation des</w:t>
      </w:r>
      <w:r>
        <w:rPr>
          <w:spacing w:val="-24"/>
          <w:sz w:val="18"/>
        </w:rPr>
        <w:t xml:space="preserve"> </w:t>
      </w:r>
      <w:r>
        <w:rPr>
          <w:sz w:val="18"/>
        </w:rPr>
        <w:t>paiements.</w:t>
      </w:r>
    </w:p>
    <w:p w:rsidR="00114FAC" w:rsidRDefault="00114FAC">
      <w:pPr>
        <w:pStyle w:val="Corpsdetexte"/>
        <w:spacing w:before="11"/>
        <w:rPr>
          <w:sz w:val="17"/>
        </w:rPr>
      </w:pPr>
    </w:p>
    <w:p w:rsidR="00114FAC" w:rsidRDefault="007459D8">
      <w:pPr>
        <w:pStyle w:val="Corpsdetexte"/>
        <w:ind w:left="433"/>
      </w:pPr>
      <w:r>
        <w:t xml:space="preserve">Si la liquidation judiciaire </w:t>
      </w:r>
      <w:proofErr w:type="gramStart"/>
      <w:r>
        <w:t>est</w:t>
      </w:r>
      <w:proofErr w:type="gramEnd"/>
      <w:r>
        <w:t xml:space="preserve"> sollicitée, une telle demande doit être clairement précisée dans le pouvoir.</w:t>
      </w:r>
    </w:p>
    <w:p w:rsidR="00114FAC" w:rsidRDefault="00114FAC">
      <w:pPr>
        <w:pStyle w:val="Corpsdetexte"/>
        <w:spacing w:before="11"/>
        <w:rPr>
          <w:sz w:val="17"/>
        </w:rPr>
      </w:pPr>
    </w:p>
    <w:p w:rsidR="00114FAC" w:rsidRDefault="007459D8">
      <w:pPr>
        <w:pStyle w:val="Corpsdetexte"/>
        <w:ind w:left="433" w:right="588"/>
        <w:jc w:val="both"/>
      </w:pPr>
      <w:proofErr w:type="gramStart"/>
      <w:r>
        <w:t>Le pouvoir doit être nominatif.</w:t>
      </w:r>
      <w:proofErr w:type="gramEnd"/>
      <w:r>
        <w:t xml:space="preserve"> Le pouvoir se limitant à mandater </w:t>
      </w:r>
      <w:proofErr w:type="gramStart"/>
      <w:r>
        <w:t>un</w:t>
      </w:r>
      <w:proofErr w:type="gramEnd"/>
      <w:r>
        <w:t xml:space="preserve"> cabinet d’avocats sera refusé. </w:t>
      </w:r>
      <w:proofErr w:type="gramStart"/>
      <w:r>
        <w:t>Le cabinet doit indiquer le nom de l’associé ou du collaborateur se présentant au greffe.</w:t>
      </w:r>
      <w:proofErr w:type="gramEnd"/>
      <w:r>
        <w:t xml:space="preserve"> Celui-ci doit, en outre, être en mesure de justifier de son identité </w:t>
      </w:r>
      <w:proofErr w:type="gramStart"/>
      <w:r>
        <w:t>et</w:t>
      </w:r>
      <w:proofErr w:type="gramEnd"/>
      <w:r>
        <w:t xml:space="preserve"> de son activité professionnelle.</w:t>
      </w:r>
    </w:p>
    <w:p w:rsidR="00114FAC" w:rsidRDefault="00114FAC">
      <w:pPr>
        <w:pStyle w:val="Corpsdetexte"/>
        <w:spacing w:before="10"/>
        <w:rPr>
          <w:sz w:val="27"/>
        </w:rPr>
      </w:pPr>
    </w:p>
    <w:p w:rsidR="00114FAC" w:rsidRDefault="007459D8">
      <w:pPr>
        <w:pStyle w:val="Titre2"/>
        <w:ind w:right="291"/>
      </w:pPr>
      <w:r>
        <w:rPr>
          <w:noProof/>
          <w:lang w:val="fr-FR" w:eastAsia="fr-FR"/>
        </w:rPr>
        <w:drawing>
          <wp:anchor distT="0" distB="0" distL="0" distR="0" simplePos="0" relativeHeight="251682816" behindDoc="0" locked="0" layoutInCell="1" allowOverlap="1">
            <wp:simplePos x="0" y="0"/>
            <wp:positionH relativeFrom="page">
              <wp:posOffset>2835401</wp:posOffset>
            </wp:positionH>
            <wp:positionV relativeFrom="paragraph">
              <wp:posOffset>144095</wp:posOffset>
            </wp:positionV>
            <wp:extent cx="171450" cy="48005"/>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683840" behindDoc="0" locked="0" layoutInCell="1" allowOverlap="1">
            <wp:simplePos x="0" y="0"/>
            <wp:positionH relativeFrom="page">
              <wp:posOffset>4552950</wp:posOffset>
            </wp:positionH>
            <wp:positionV relativeFrom="paragraph">
              <wp:posOffset>144095</wp:posOffset>
            </wp:positionV>
            <wp:extent cx="171450" cy="48005"/>
            <wp:effectExtent l="0" t="0" r="0" b="0"/>
            <wp:wrapNone/>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1" cstate="print"/>
                    <a:stretch>
                      <a:fillRect/>
                    </a:stretch>
                  </pic:blipFill>
                  <pic:spPr>
                    <a:xfrm>
                      <a:off x="0" y="0"/>
                      <a:ext cx="171450" cy="48005"/>
                    </a:xfrm>
                    <a:prstGeom prst="rect">
                      <a:avLst/>
                    </a:prstGeom>
                  </pic:spPr>
                </pic:pic>
              </a:graphicData>
            </a:graphic>
          </wp:anchor>
        </w:drawing>
      </w:r>
      <w:proofErr w:type="gramStart"/>
      <w:r>
        <w:rPr>
          <w:w w:val="110"/>
        </w:rPr>
        <w:t>Cas</w:t>
      </w:r>
      <w:proofErr w:type="gramEnd"/>
      <w:r>
        <w:rPr>
          <w:spacing w:val="-32"/>
          <w:w w:val="110"/>
        </w:rPr>
        <w:t xml:space="preserve"> </w:t>
      </w:r>
      <w:r>
        <w:rPr>
          <w:w w:val="110"/>
        </w:rPr>
        <w:t>de</w:t>
      </w:r>
      <w:r>
        <w:rPr>
          <w:spacing w:val="-32"/>
          <w:w w:val="110"/>
        </w:rPr>
        <w:t xml:space="preserve"> </w:t>
      </w:r>
      <w:r>
        <w:rPr>
          <w:w w:val="110"/>
        </w:rPr>
        <w:t>la</w:t>
      </w:r>
      <w:r>
        <w:rPr>
          <w:spacing w:val="-32"/>
          <w:w w:val="110"/>
        </w:rPr>
        <w:t xml:space="preserve"> </w:t>
      </w:r>
      <w:r>
        <w:rPr>
          <w:w w:val="110"/>
        </w:rPr>
        <w:t>co-gérance</w:t>
      </w:r>
    </w:p>
    <w:p w:rsidR="00114FAC" w:rsidRDefault="007459D8">
      <w:pPr>
        <w:pStyle w:val="Corpsdetexte"/>
        <w:spacing w:before="206"/>
        <w:ind w:left="434"/>
      </w:pPr>
      <w:r>
        <w:t xml:space="preserve">La DCP doit être datée </w:t>
      </w:r>
      <w:proofErr w:type="gramStart"/>
      <w:r>
        <w:t>et</w:t>
      </w:r>
      <w:proofErr w:type="gramEnd"/>
      <w:r>
        <w:t xml:space="preserve"> signée par un des co-gérants au</w:t>
      </w:r>
      <w:r>
        <w:rPr>
          <w:spacing w:val="-26"/>
        </w:rPr>
        <w:t xml:space="preserve"> </w:t>
      </w:r>
      <w:r>
        <w:t>moins.</w:t>
      </w:r>
    </w:p>
    <w:p w:rsidR="00114FAC" w:rsidRDefault="007459D8">
      <w:pPr>
        <w:pStyle w:val="Corpsdetexte"/>
        <w:spacing w:before="1" w:line="480" w:lineRule="auto"/>
        <w:ind w:left="434" w:right="1307"/>
      </w:pPr>
      <w:r>
        <w:t xml:space="preserve">Le déposant doit être muni d’un pouvoir également daté </w:t>
      </w:r>
      <w:proofErr w:type="gramStart"/>
      <w:r>
        <w:t>et</w:t>
      </w:r>
      <w:proofErr w:type="gramEnd"/>
      <w:r>
        <w:t xml:space="preserve"> signé par un des co-gérants au moins. Le déposant doit présenter </w:t>
      </w:r>
      <w:proofErr w:type="gramStart"/>
      <w:r>
        <w:t>un</w:t>
      </w:r>
      <w:proofErr w:type="gramEnd"/>
      <w:r>
        <w:t xml:space="preserve"> justificatif d’identité au moment du dépôt.</w:t>
      </w:r>
    </w:p>
    <w:p w:rsidR="00114FAC" w:rsidRDefault="00114FAC">
      <w:pPr>
        <w:pStyle w:val="Corpsdetexte"/>
        <w:spacing w:before="8"/>
        <w:rPr>
          <w:sz w:val="9"/>
        </w:rPr>
      </w:pPr>
    </w:p>
    <w:p w:rsidR="00114FAC" w:rsidRDefault="007459D8">
      <w:pPr>
        <w:pStyle w:val="Titre2"/>
        <w:spacing w:before="75"/>
        <w:ind w:left="3170"/>
        <w:jc w:val="left"/>
      </w:pPr>
      <w:r>
        <w:rPr>
          <w:noProof/>
          <w:lang w:val="fr-FR" w:eastAsia="fr-FR"/>
        </w:rPr>
        <w:drawing>
          <wp:anchor distT="0" distB="0" distL="0" distR="0" simplePos="0" relativeHeight="251684864" behindDoc="0" locked="0" layoutInCell="1" allowOverlap="1">
            <wp:simplePos x="0" y="0"/>
            <wp:positionH relativeFrom="page">
              <wp:posOffset>2205227</wp:posOffset>
            </wp:positionH>
            <wp:positionV relativeFrom="paragraph">
              <wp:posOffset>144731</wp:posOffset>
            </wp:positionV>
            <wp:extent cx="171450" cy="48005"/>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685888" behindDoc="0" locked="0" layoutInCell="1" allowOverlap="1">
            <wp:simplePos x="0" y="0"/>
            <wp:positionH relativeFrom="page">
              <wp:posOffset>5862828</wp:posOffset>
            </wp:positionH>
            <wp:positionV relativeFrom="paragraph">
              <wp:posOffset>144731</wp:posOffset>
            </wp:positionV>
            <wp:extent cx="171450" cy="48005"/>
            <wp:effectExtent l="0" t="0" r="0" b="0"/>
            <wp:wrapNone/>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La déclaration de cessation des paiements (DCP)</w:t>
      </w:r>
    </w:p>
    <w:p w:rsidR="00114FAC" w:rsidRDefault="00114FAC">
      <w:pPr>
        <w:pStyle w:val="Corpsdetexte"/>
        <w:spacing w:before="9"/>
        <w:rPr>
          <w:rFonts w:ascii="Calibri"/>
          <w:b/>
          <w:i/>
          <w:sz w:val="8"/>
        </w:rPr>
      </w:pPr>
    </w:p>
    <w:p w:rsidR="00114FAC" w:rsidRDefault="007459D8">
      <w:pPr>
        <w:pStyle w:val="Corpsdetexte"/>
        <w:spacing w:before="100"/>
        <w:ind w:left="434" w:right="750" w:hanging="1"/>
      </w:pPr>
      <w:proofErr w:type="gramStart"/>
      <w:r>
        <w:t>Il</w:t>
      </w:r>
      <w:proofErr w:type="gramEnd"/>
      <w:r>
        <w:t xml:space="preserve"> est recommandé d’utiliser l’imprimé fourni par le greffe (voir ci-joint) et d’en lire attentivement toutes les rubriques avant de les remplir de manière précise et lisible.</w:t>
      </w:r>
    </w:p>
    <w:p w:rsidR="00114FAC" w:rsidRDefault="00114FAC">
      <w:pPr>
        <w:pStyle w:val="Corpsdetexte"/>
      </w:pPr>
    </w:p>
    <w:p w:rsidR="00114FAC" w:rsidRDefault="007459D8">
      <w:pPr>
        <w:pStyle w:val="Corpsdetexte"/>
        <w:ind w:left="434"/>
      </w:pPr>
      <w:r>
        <w:t xml:space="preserve">La déclaration de cessation des paiements </w:t>
      </w:r>
      <w:proofErr w:type="gramStart"/>
      <w:r>
        <w:t>est</w:t>
      </w:r>
      <w:proofErr w:type="gramEnd"/>
      <w:r>
        <w:t xml:space="preserve"> à déposer en </w:t>
      </w:r>
      <w:r w:rsidR="00C04156">
        <w:rPr>
          <w:b/>
        </w:rPr>
        <w:t>trois</w:t>
      </w:r>
      <w:r>
        <w:rPr>
          <w:b/>
        </w:rPr>
        <w:t xml:space="preserve"> exemplaires </w:t>
      </w:r>
      <w:r>
        <w:t>(dont l’original).</w:t>
      </w:r>
    </w:p>
    <w:p w:rsidR="00114FAC" w:rsidRDefault="00114FAC">
      <w:pPr>
        <w:pStyle w:val="Corpsdetexte"/>
        <w:spacing w:before="12"/>
        <w:rPr>
          <w:sz w:val="17"/>
        </w:rPr>
      </w:pPr>
    </w:p>
    <w:p w:rsidR="00114FAC" w:rsidRDefault="007459D8">
      <w:pPr>
        <w:pStyle w:val="Corpsdetexte"/>
        <w:ind w:left="434" w:right="762"/>
      </w:pPr>
      <w:r>
        <w:t xml:space="preserve">Tous les intercalaires du formulaire doivent figurer lors du </w:t>
      </w:r>
      <w:proofErr w:type="gramStart"/>
      <w:r>
        <w:t>dépôt ;</w:t>
      </w:r>
      <w:proofErr w:type="gramEnd"/>
      <w:r>
        <w:t xml:space="preserve"> si l’un d’entre eux n’a pas pu être rempli, le déclarant doit l’indiquer.</w:t>
      </w:r>
    </w:p>
    <w:p w:rsidR="00114FAC" w:rsidRDefault="007459D8">
      <w:pPr>
        <w:pStyle w:val="Corpsdetexte"/>
        <w:spacing w:line="219" w:lineRule="exact"/>
        <w:ind w:left="434"/>
      </w:pPr>
      <w:r>
        <w:t>Toutes les pages doivent être paraphées.</w:t>
      </w:r>
    </w:p>
    <w:p w:rsidR="00114FAC" w:rsidRDefault="007459D8">
      <w:pPr>
        <w:pStyle w:val="Corpsdetexte"/>
        <w:ind w:left="434"/>
      </w:pPr>
      <w:r>
        <w:t>Ne pas oublier de renseigner la partie relative à la demande de redressement judiciaire ou de liquidation judiciaire (page 9 du formulaire)</w:t>
      </w:r>
    </w:p>
    <w:p w:rsidR="00114FAC" w:rsidRDefault="007459D8">
      <w:pPr>
        <w:pStyle w:val="Corpsdetexte"/>
        <w:ind w:left="434" w:right="503"/>
      </w:pPr>
      <w:r>
        <w:t>Tous les chiffres figurant sur les différents documents doivent être impérativement additionnés à chaque page.</w:t>
      </w:r>
    </w:p>
    <w:p w:rsidR="00114FAC" w:rsidRDefault="00114FAC">
      <w:pPr>
        <w:pStyle w:val="Corpsdetexte"/>
      </w:pPr>
    </w:p>
    <w:p w:rsidR="00114FAC" w:rsidRDefault="007459D8">
      <w:pPr>
        <w:pStyle w:val="Corpsdetexte"/>
        <w:ind w:left="434"/>
      </w:pPr>
      <w:r>
        <w:t xml:space="preserve">Ces documents doivent être datés, signés </w:t>
      </w:r>
      <w:proofErr w:type="gramStart"/>
      <w:r>
        <w:t>et</w:t>
      </w:r>
      <w:proofErr w:type="gramEnd"/>
      <w:r>
        <w:t xml:space="preserve"> certifiés sincères et véritables par le déclarant.</w:t>
      </w:r>
    </w:p>
    <w:p w:rsidR="00114FAC" w:rsidRDefault="00114FAC">
      <w:pPr>
        <w:pStyle w:val="Corpsdetexte"/>
        <w:spacing w:before="8"/>
        <w:rPr>
          <w:sz w:val="27"/>
        </w:rPr>
      </w:pPr>
    </w:p>
    <w:p w:rsidR="00114FAC" w:rsidRDefault="007459D8">
      <w:pPr>
        <w:spacing w:before="80"/>
        <w:ind w:left="831"/>
        <w:rPr>
          <w:rFonts w:ascii="Calibri" w:hAnsi="Calibri"/>
          <w:b/>
          <w:i/>
          <w:sz w:val="20"/>
        </w:rPr>
      </w:pPr>
      <w:r>
        <w:rPr>
          <w:noProof/>
          <w:lang w:val="fr-FR" w:eastAsia="fr-FR"/>
        </w:rPr>
        <w:drawing>
          <wp:anchor distT="0" distB="0" distL="0" distR="0" simplePos="0" relativeHeight="251686912" behindDoc="0" locked="0" layoutInCell="1" allowOverlap="1">
            <wp:simplePos x="0" y="0"/>
            <wp:positionH relativeFrom="page">
              <wp:posOffset>720090</wp:posOffset>
            </wp:positionH>
            <wp:positionV relativeFrom="paragraph">
              <wp:posOffset>123720</wp:posOffset>
            </wp:positionV>
            <wp:extent cx="171450" cy="48006"/>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171450" cy="48006"/>
                    </a:xfrm>
                    <a:prstGeom prst="rect">
                      <a:avLst/>
                    </a:prstGeom>
                  </pic:spPr>
                </pic:pic>
              </a:graphicData>
            </a:graphic>
          </wp:anchor>
        </w:drawing>
      </w:r>
      <w:r>
        <w:rPr>
          <w:rFonts w:ascii="Calibri" w:hAnsi="Calibri"/>
          <w:b/>
          <w:i/>
          <w:w w:val="110"/>
          <w:sz w:val="20"/>
        </w:rPr>
        <w:t>Pièces à joindre à la demande</w:t>
      </w:r>
    </w:p>
    <w:p w:rsidR="00114FAC" w:rsidRDefault="00114FAC">
      <w:pPr>
        <w:pStyle w:val="Corpsdetexte"/>
        <w:spacing w:before="11"/>
        <w:rPr>
          <w:rFonts w:ascii="Calibri"/>
          <w:b/>
          <w:i/>
          <w:sz w:val="8"/>
        </w:rPr>
      </w:pPr>
    </w:p>
    <w:p w:rsidR="00114FAC" w:rsidRDefault="007459D8">
      <w:pPr>
        <w:spacing w:before="100"/>
        <w:ind w:left="434"/>
        <w:rPr>
          <w:sz w:val="18"/>
        </w:rPr>
      </w:pPr>
      <w:r>
        <w:rPr>
          <w:sz w:val="18"/>
        </w:rPr>
        <w:t xml:space="preserve">En </w:t>
      </w:r>
      <w:r>
        <w:rPr>
          <w:b/>
          <w:sz w:val="18"/>
        </w:rPr>
        <w:t xml:space="preserve">un seul </w:t>
      </w:r>
      <w:proofErr w:type="gramStart"/>
      <w:r>
        <w:rPr>
          <w:b/>
          <w:sz w:val="18"/>
        </w:rPr>
        <w:t xml:space="preserve">exemplaire </w:t>
      </w:r>
      <w:r>
        <w:rPr>
          <w:sz w:val="18"/>
        </w:rPr>
        <w:t>:</w:t>
      </w:r>
      <w:proofErr w:type="gramEnd"/>
    </w:p>
    <w:p w:rsidR="00114FAC" w:rsidRDefault="00114FAC">
      <w:pPr>
        <w:pStyle w:val="Corpsdetexte"/>
        <w:spacing w:before="1"/>
      </w:pPr>
    </w:p>
    <w:p w:rsidR="00114FAC" w:rsidRDefault="007459D8">
      <w:pPr>
        <w:pStyle w:val="Paragraphedeliste"/>
        <w:numPr>
          <w:ilvl w:val="0"/>
          <w:numId w:val="6"/>
        </w:numPr>
        <w:tabs>
          <w:tab w:val="left" w:pos="1153"/>
          <w:tab w:val="left" w:pos="1155"/>
        </w:tabs>
        <w:spacing w:line="219" w:lineRule="exact"/>
        <w:ind w:left="1154" w:hanging="361"/>
        <w:rPr>
          <w:rFonts w:ascii="Times New Roman" w:hAnsi="Times New Roman"/>
          <w:sz w:val="18"/>
        </w:rPr>
      </w:pPr>
      <w:r>
        <w:rPr>
          <w:sz w:val="18"/>
        </w:rPr>
        <w:t>La copie d’une pièce d’identité du représentant légal ou du commerçant légal</w:t>
      </w:r>
      <w:r>
        <w:rPr>
          <w:spacing w:val="-7"/>
          <w:sz w:val="18"/>
        </w:rPr>
        <w:t xml:space="preserve"> </w:t>
      </w:r>
      <w:r>
        <w:rPr>
          <w:sz w:val="18"/>
        </w:rPr>
        <w:t>;</w:t>
      </w:r>
    </w:p>
    <w:p w:rsidR="00114FAC" w:rsidRDefault="007459D8">
      <w:pPr>
        <w:pStyle w:val="Paragraphedeliste"/>
        <w:numPr>
          <w:ilvl w:val="0"/>
          <w:numId w:val="6"/>
        </w:numPr>
        <w:tabs>
          <w:tab w:val="left" w:pos="1153"/>
          <w:tab w:val="left" w:pos="1155"/>
        </w:tabs>
        <w:ind w:left="1154" w:right="589"/>
        <w:rPr>
          <w:rFonts w:ascii="Times New Roman" w:hAnsi="Times New Roman"/>
          <w:sz w:val="18"/>
        </w:rPr>
      </w:pPr>
      <w:r>
        <w:rPr>
          <w:sz w:val="18"/>
        </w:rPr>
        <w:t>Un extrait d’inscription au Registre du Commerce et des Sociétés (</w:t>
      </w:r>
      <w:r w:rsidR="002D47B8">
        <w:rPr>
          <w:sz w:val="18"/>
        </w:rPr>
        <w:t>2.56</w:t>
      </w:r>
      <w:r>
        <w:rPr>
          <w:sz w:val="18"/>
        </w:rPr>
        <w:t xml:space="preserve"> € TTC au guichet) ou au Répertoire des métiers</w:t>
      </w:r>
      <w:r>
        <w:rPr>
          <w:spacing w:val="-1"/>
          <w:sz w:val="18"/>
        </w:rPr>
        <w:t xml:space="preserve"> </w:t>
      </w:r>
      <w:r>
        <w:rPr>
          <w:sz w:val="18"/>
        </w:rPr>
        <w:t>;</w:t>
      </w:r>
    </w:p>
    <w:p w:rsidR="00114FAC" w:rsidRDefault="00114FAC">
      <w:pPr>
        <w:rPr>
          <w:rFonts w:ascii="Times New Roman" w:hAnsi="Times New Roman"/>
          <w:sz w:val="18"/>
        </w:rPr>
        <w:sectPr w:rsidR="00114FAC">
          <w:pgSz w:w="11910" w:h="16840"/>
          <w:pgMar w:top="1600" w:right="540" w:bottom="280" w:left="700" w:header="720" w:footer="720" w:gutter="0"/>
          <w:cols w:space="720"/>
        </w:sectPr>
      </w:pPr>
    </w:p>
    <w:p w:rsidR="00114FAC" w:rsidRDefault="007459D8">
      <w:pPr>
        <w:pStyle w:val="Corpsdetexte"/>
        <w:spacing w:before="75"/>
        <w:ind w:left="434" w:right="762"/>
      </w:pPr>
      <w:r>
        <w:lastRenderedPageBreak/>
        <w:t xml:space="preserve">Un état des nantissements et privilèges, c’est-à-dire un état </w:t>
      </w:r>
      <w:r w:rsidR="002D47B8">
        <w:t>des inscriptions</w:t>
      </w:r>
      <w:r>
        <w:t xml:space="preserve"> complet (</w:t>
      </w:r>
      <w:r w:rsidR="002D47B8">
        <w:t>61.34</w:t>
      </w:r>
      <w:r>
        <w:t xml:space="preserve"> € TTC au guichet) datant du jour du dépôt ;</w:t>
      </w:r>
    </w:p>
    <w:p w:rsidR="00114FAC" w:rsidRDefault="007459D8">
      <w:pPr>
        <w:pStyle w:val="Paragraphedeliste"/>
        <w:numPr>
          <w:ilvl w:val="0"/>
          <w:numId w:val="6"/>
        </w:numPr>
        <w:tabs>
          <w:tab w:val="left" w:pos="1153"/>
          <w:tab w:val="left" w:pos="1154"/>
        </w:tabs>
        <w:spacing w:line="219" w:lineRule="exact"/>
        <w:ind w:left="1154"/>
        <w:rPr>
          <w:rFonts w:ascii="Times New Roman" w:hAnsi="Times New Roman"/>
          <w:sz w:val="18"/>
        </w:rPr>
      </w:pPr>
      <w:r>
        <w:rPr>
          <w:sz w:val="18"/>
        </w:rPr>
        <w:t>Comptes annuels du dernier exercice</w:t>
      </w:r>
      <w:r>
        <w:rPr>
          <w:spacing w:val="-2"/>
          <w:sz w:val="18"/>
        </w:rPr>
        <w:t xml:space="preserve"> </w:t>
      </w:r>
      <w:r>
        <w:rPr>
          <w:sz w:val="18"/>
        </w:rPr>
        <w:t>;</w:t>
      </w:r>
    </w:p>
    <w:p w:rsidR="00114FAC" w:rsidRDefault="007459D8">
      <w:pPr>
        <w:pStyle w:val="Paragraphedeliste"/>
        <w:numPr>
          <w:ilvl w:val="0"/>
          <w:numId w:val="6"/>
        </w:numPr>
        <w:tabs>
          <w:tab w:val="left" w:pos="1153"/>
          <w:tab w:val="left" w:pos="1154"/>
        </w:tabs>
        <w:spacing w:line="219" w:lineRule="exact"/>
        <w:ind w:left="1154"/>
        <w:rPr>
          <w:rFonts w:ascii="Times New Roman" w:hAnsi="Times New Roman"/>
          <w:sz w:val="18"/>
        </w:rPr>
      </w:pPr>
      <w:r>
        <w:rPr>
          <w:sz w:val="18"/>
        </w:rPr>
        <w:t>Situation de trésorerie de moins d’un</w:t>
      </w:r>
      <w:r>
        <w:rPr>
          <w:spacing w:val="-3"/>
          <w:sz w:val="18"/>
        </w:rPr>
        <w:t xml:space="preserve"> </w:t>
      </w:r>
      <w:r>
        <w:rPr>
          <w:sz w:val="18"/>
        </w:rPr>
        <w:t>mois.</w:t>
      </w:r>
    </w:p>
    <w:p w:rsidR="00114FAC" w:rsidRDefault="00114FAC">
      <w:pPr>
        <w:pStyle w:val="Corpsdetexte"/>
        <w:spacing w:before="11"/>
        <w:rPr>
          <w:sz w:val="17"/>
        </w:rPr>
      </w:pPr>
    </w:p>
    <w:p w:rsidR="00114FAC" w:rsidRDefault="007459D8">
      <w:pPr>
        <w:pStyle w:val="Corpsdetexte"/>
        <w:spacing w:before="1"/>
        <w:ind w:left="434" w:right="762"/>
      </w:pPr>
      <w:r>
        <w:t xml:space="preserve">Si l’un de ces documents ne peut être fourni ou ne peut l’être qu’incomplètement, la demande doit indiquer les motifs qui empêchent cette production </w:t>
      </w:r>
      <w:r>
        <w:rPr>
          <w:i/>
        </w:rPr>
        <w:t>(Article R.631-1 du Code de commerce)</w:t>
      </w:r>
      <w:r>
        <w:t>.</w:t>
      </w:r>
    </w:p>
    <w:p w:rsidR="00114FAC" w:rsidRDefault="00114FAC">
      <w:pPr>
        <w:pStyle w:val="Corpsdetexte"/>
        <w:spacing w:before="12"/>
        <w:rPr>
          <w:sz w:val="17"/>
        </w:rPr>
      </w:pPr>
    </w:p>
    <w:p w:rsidR="00114FAC" w:rsidRDefault="007459D8">
      <w:pPr>
        <w:ind w:left="433"/>
        <w:rPr>
          <w:sz w:val="18"/>
        </w:rPr>
      </w:pPr>
      <w:r>
        <w:rPr>
          <w:sz w:val="18"/>
        </w:rPr>
        <w:t xml:space="preserve">En </w:t>
      </w:r>
      <w:r w:rsidR="00C04156">
        <w:rPr>
          <w:b/>
          <w:sz w:val="18"/>
        </w:rPr>
        <w:t>trois</w:t>
      </w:r>
      <w:r>
        <w:rPr>
          <w:b/>
          <w:sz w:val="18"/>
        </w:rPr>
        <w:t xml:space="preserve"> </w:t>
      </w:r>
      <w:proofErr w:type="gramStart"/>
      <w:r>
        <w:rPr>
          <w:b/>
          <w:sz w:val="18"/>
        </w:rPr>
        <w:t xml:space="preserve">exemplaires </w:t>
      </w:r>
      <w:r>
        <w:rPr>
          <w:sz w:val="18"/>
        </w:rPr>
        <w:t>:</w:t>
      </w:r>
      <w:proofErr w:type="gramEnd"/>
    </w:p>
    <w:p w:rsidR="00114FAC" w:rsidRDefault="00114FAC">
      <w:pPr>
        <w:pStyle w:val="Corpsdetexte"/>
        <w:spacing w:before="11"/>
        <w:rPr>
          <w:sz w:val="17"/>
        </w:rPr>
      </w:pPr>
    </w:p>
    <w:p w:rsidR="00114FAC" w:rsidRDefault="007459D8">
      <w:pPr>
        <w:pStyle w:val="Corpsdetexte"/>
        <w:ind w:left="433" w:right="571"/>
      </w:pPr>
      <w:r>
        <w:t>Le prévisionnel de trésorerie et d’exploitation pour 6 mois en cas de demande de redressement judiciaire, à faire valider, autant que possible, par votre expert-comptable.</w:t>
      </w:r>
    </w:p>
    <w:p w:rsidR="00114FAC" w:rsidRDefault="00114FAC">
      <w:pPr>
        <w:pStyle w:val="Corpsdetexte"/>
      </w:pPr>
    </w:p>
    <w:p w:rsidR="00114FAC" w:rsidRDefault="007459D8">
      <w:pPr>
        <w:pStyle w:val="Corpsdetexte"/>
        <w:ind w:left="433" w:right="762"/>
      </w:pPr>
      <w:proofErr w:type="gramStart"/>
      <w:r>
        <w:rPr>
          <w:b/>
        </w:rPr>
        <w:t>Voir aussi</w:t>
      </w:r>
      <w:r>
        <w:t>, ci-joint, la liste des documents qui seront à fournir au mandataire qui sera nommé par le Tribunal.</w:t>
      </w:r>
      <w:proofErr w:type="gramEnd"/>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114FAC">
      <w:pPr>
        <w:pStyle w:val="Corpsdetexte"/>
        <w:rPr>
          <w:sz w:val="20"/>
        </w:rPr>
      </w:pPr>
    </w:p>
    <w:p w:rsidR="00114FAC" w:rsidRDefault="007459D8">
      <w:pPr>
        <w:pStyle w:val="Corpsdetexte"/>
        <w:spacing w:before="5"/>
        <w:rPr>
          <w:sz w:val="10"/>
        </w:rPr>
      </w:pPr>
      <w:r>
        <w:rPr>
          <w:noProof/>
          <w:lang w:val="fr-FR" w:eastAsia="fr-FR"/>
        </w:rPr>
        <mc:AlternateContent>
          <mc:Choice Requires="wpg">
            <w:drawing>
              <wp:anchor distT="0" distB="0" distL="0" distR="0" simplePos="0" relativeHeight="251687936" behindDoc="1" locked="0" layoutInCell="1" allowOverlap="1">
                <wp:simplePos x="0" y="0"/>
                <wp:positionH relativeFrom="page">
                  <wp:posOffset>632460</wp:posOffset>
                </wp:positionH>
                <wp:positionV relativeFrom="paragraph">
                  <wp:posOffset>108585</wp:posOffset>
                </wp:positionV>
                <wp:extent cx="6296660" cy="835660"/>
                <wp:effectExtent l="0" t="0" r="0" b="0"/>
                <wp:wrapTopAndBottom/>
                <wp:docPr id="16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835660"/>
                          <a:chOff x="996" y="171"/>
                          <a:chExt cx="9916" cy="1316"/>
                        </a:xfrm>
                      </wpg:grpSpPr>
                      <wps:wsp>
                        <wps:cNvPr id="163" name="Rectangle 144"/>
                        <wps:cNvSpPr>
                          <a:spLocks noChangeArrowheads="1"/>
                        </wps:cNvSpPr>
                        <wps:spPr bwMode="auto">
                          <a:xfrm>
                            <a:off x="996" y="171"/>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43"/>
                        <wps:cNvCnPr/>
                        <wps:spPr bwMode="auto">
                          <a:xfrm>
                            <a:off x="1025" y="176"/>
                            <a:ext cx="9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42"/>
                        <wps:cNvCnPr/>
                        <wps:spPr bwMode="auto">
                          <a:xfrm>
                            <a:off x="1025" y="195"/>
                            <a:ext cx="9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141"/>
                        <wps:cNvSpPr>
                          <a:spLocks noChangeArrowheads="1"/>
                        </wps:cNvSpPr>
                        <wps:spPr bwMode="auto">
                          <a:xfrm>
                            <a:off x="10882" y="171"/>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40"/>
                        <wps:cNvSpPr>
                          <a:spLocks noChangeArrowheads="1"/>
                        </wps:cNvSpPr>
                        <wps:spPr bwMode="auto">
                          <a:xfrm>
                            <a:off x="996" y="1477"/>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39"/>
                        <wps:cNvCnPr/>
                        <wps:spPr bwMode="auto">
                          <a:xfrm>
                            <a:off x="1025" y="1482"/>
                            <a:ext cx="9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38"/>
                        <wps:cNvCnPr/>
                        <wps:spPr bwMode="auto">
                          <a:xfrm>
                            <a:off x="1025" y="1463"/>
                            <a:ext cx="9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10882" y="1477"/>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6"/>
                        <wps:cNvCnPr/>
                        <wps:spPr bwMode="auto">
                          <a:xfrm>
                            <a:off x="1001" y="171"/>
                            <a:ext cx="0" cy="13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5"/>
                        <wps:cNvCnPr/>
                        <wps:spPr bwMode="auto">
                          <a:xfrm>
                            <a:off x="1020" y="191"/>
                            <a:ext cx="0" cy="12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4"/>
                        <wps:cNvCnPr/>
                        <wps:spPr bwMode="auto">
                          <a:xfrm>
                            <a:off x="10907" y="171"/>
                            <a:ext cx="0" cy="13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33"/>
                        <wps:cNvCnPr/>
                        <wps:spPr bwMode="auto">
                          <a:xfrm>
                            <a:off x="10888" y="191"/>
                            <a:ext cx="0" cy="12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49.8pt;margin-top:8.55pt;width:495.8pt;height:65.8pt;z-index:-251628544;mso-wrap-distance-left:0;mso-wrap-distance-right:0;mso-position-horizontal-relative:page" coordorigin="996,171" coordsize="991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oItwQAAMgkAAAOAAAAZHJzL2Uyb0RvYy54bWzsWm1zozYQ/t6Z/gcN3x0DxrxNnJucXzKd&#10;SdtMr/0BMsiGKUhUInFynf73rlbA4dieS502M7mSDwQsIVa7z7N6WHH54bEsyAOTKhd8ZjkXtkUY&#10;T0Sa8+3M+u3X1Si0iKopT2khOJtZT0xZH66+/+5yV8XMFZkoUiYJDMJVvKtmVlbXVTweqyRjJVUX&#10;omIcGjdClrSGS7kdp5LuYPSyGLu27Y93QqaVFAlTCn5dmEbrCsffbFhS/7zZKFaTYmaBbTUeJR7X&#10;+ji+uqTxVtIqy5PGDHqGFSXNOTy0G2pBa0ruZX4wVJknUiixqS8SUY7FZpMnDOcAs3HsZ7O5keK+&#10;wrls49226twErn3mp7OHTX56uJMkTyF2vmsRTksIEj6XOBNXu2dXbWPodSOrT9WdNHOE01uR/K6g&#10;efy8XV9vTWey3v0oUhiQ3tcC3fO4kaUeAiZOHjEKT10U2GNNEvjRdyPf9yFYCbSFk6k+xzAlGcRS&#10;3xZFvkWg0QmctmXZ3BxFDrTpO50JnGkDaWyeipY2lulpAeDUF5+q1/n0U0YrhqFS2ludTyetT38B&#10;KFK+LRhxPM/4FXu2TlXGo4SLeQb92LWUYpcxmoJhOEswv3eDvlAQj6+6+MBXrZvdqPETerfzEo0r&#10;qeobJkqiT2aWBMMxdvThVtXGoW0XHUolijxd5UWBF3K7nheSPFDNN/xrYrDXreC6Mxf6NjOi+QVs&#10;g2foNm0l8ufPyHE9+6MbjVZ+GIy8lTcdRYEdjmwn+hj5thd5i9Vf2kDHi7M8TRm/zTlruex4L4tr&#10;k1UMC5HNZAdAm7pTnPue9eplkyzzGlJbkZeA4s4TNNYxXfIUEV3TvDDn433zEbbgg/Y/egURoINu&#10;0LsW6RMAQAoIErAFkjCcZEJ+tsgOEtrMUn/cU8ksUvzAAUQR4E5nQLzwpoELF7Lfsu63UJ7AUDOr&#10;tog5ndcma95XMt9m8CQHHcPFNXB7kyMwNCiNVZgXkGBvxjSvZRqG3/EmPZLN+Z0Eh7+YNI4NcTcZ&#10;BnOIwaNOTlE4hRVN55ev0KYAEKKHTtCmAz+NC66x5tuQ1ZBDZxBKE3JBVWaIh2jV06cxrCAN1k7h&#10;Dh7fEO6Qena0DJehN/Jcfzny7MVidL2aeyN/5QTTxWQxny+cfeppQr+eetqezj89ZpgsA6nqRczQ&#10;iUVHHLL8m4EQUGOW0AaEzQqKift8EEZTE0ydFAcQDiBsxO4pzQECyICwrzlQQ2g6gDr5rzWHY4ch&#10;iMm+QmuhO6iOvvAfVAd556ojOMY1lAZvxLVO33tBsL9KDFQbqPYtCXzQ3X1tNYk03BuWna+tPFip&#10;UCm3K9Sg8AeFD5XEU+IKqiZ7KAz/HRT6+Lo6vGcO75l79ewTKAygdnMg8Se4/r+R7OhJ/EF4tLsV&#10;R6vwg8Z/5xofNhn2Uz6WBM8WHjYMd+zNGCh9dNvioCA/VBbPL+q/28pi0G3OmcriBEuCZ4NQF/81&#10;CKNmA60Vvy0I3WB/72wAIe4s/c/L20G3m9mAsL+R+c9fwSIbqidDKhw2WUDyHvv84ZT4fbbTN3nd&#10;Tl8YQmFhyIXfDgrxOw/4XAb3zptPe/T3OP1r3Br88gHS1d8AAAD//wMAUEsDBBQABgAIAAAAIQD3&#10;1H0f4QAAAAoBAAAPAAAAZHJzL2Rvd25yZXYueG1sTI9BT8JAEIXvJv6HzZh4k21RgdZuCSHqiZgI&#10;JoTb0B3ahu5s013a8u9dTnqbmffy5nvZcjSN6KlztWUF8SQCQVxYXXOp4Gf38bQA4TyyxsYyKbiS&#10;g2V+f5dhqu3A39RvfSlCCLsUFVTet6mUrqjIoJvYljhoJ9sZ9GHtSqk7HEK4aeQ0imbSYM3hQ4Ut&#10;rSsqztuLUfA54LB6jt/7zfm0vh52r1/7TUxKPT6MqzcQnkb/Z4YbfkCHPDAd7YW1E42CJJkFZ7jP&#10;YxA3PUriKYhjmF4Wc5B5Jv9XyH8BAAD//wMAUEsBAi0AFAAGAAgAAAAhALaDOJL+AAAA4QEAABMA&#10;AAAAAAAAAAAAAAAAAAAAAFtDb250ZW50X1R5cGVzXS54bWxQSwECLQAUAAYACAAAACEAOP0h/9YA&#10;AACUAQAACwAAAAAAAAAAAAAAAAAvAQAAX3JlbHMvLnJlbHNQSwECLQAUAAYACAAAACEAh0d6CLcE&#10;AADIJAAADgAAAAAAAAAAAAAAAAAuAgAAZHJzL2Uyb0RvYy54bWxQSwECLQAUAAYACAAAACEA99R9&#10;H+EAAAAKAQAADwAAAAAAAAAAAAAAAAARBwAAZHJzL2Rvd25yZXYueG1sUEsFBgAAAAAEAAQA8wAA&#10;AB8IAAAAAA==&#10;">
                <v:rect id="Rectangle 144" o:spid="_x0000_s1027" style="position:absolute;left:996;top:171;width: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line id="Line 143" o:spid="_x0000_s1028" style="position:absolute;visibility:visible;mso-wrap-style:square" from="1025,176" to="10883,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pnsIAAADcAAAADwAAAGRycy9kb3ducmV2LnhtbERP32vCMBB+H/g/hBvsbaaToV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ZpnsIAAADcAAAADwAAAAAAAAAAAAAA&#10;AAChAgAAZHJzL2Rvd25yZXYueG1sUEsFBgAAAAAEAAQA+QAAAJADAAAAAA==&#10;" strokeweight=".48pt"/>
                <v:line id="Line 142" o:spid="_x0000_s1029" style="position:absolute;visibility:visible;mso-wrap-style:square" from="1025,195" to="10883,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rMBcIAAADcAAAADwAAAGRycy9kb3ducmV2LnhtbERP32vCMBB+H/g/hBvsbaYTpl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rMBcIAAADcAAAADwAAAAAAAAAAAAAA&#10;AAChAgAAZHJzL2Rvd25yZXYueG1sUEsFBgAAAAAEAAQA+QAAAJADAAAAAA==&#10;" strokeweight=".48pt"/>
                <v:rect id="Rectangle 141" o:spid="_x0000_s1030" style="position:absolute;left:10882;top:171;width: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rect id="Rectangle 140" o:spid="_x0000_s1031" style="position:absolute;left:996;top:1477;width: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39" o:spid="_x0000_s1032" style="position:absolute;visibility:visible;mso-wrap-style:square" from="1025,1482" to="10883,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line id="Line 138" o:spid="_x0000_s1033" style="position:absolute;visibility:visible;mso-wrap-style:square" from="1025,1463" to="10883,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rect id="Rectangle 137" o:spid="_x0000_s1034" style="position:absolute;left:10882;top:1477;width: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line id="Line 136" o:spid="_x0000_s1035" style="position:absolute;visibility:visible;mso-wrap-style:square" from="1001,171" to="1001,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hc28IAAADcAAAADwAAAGRycy9kb3ducmV2LnhtbERPTWvCQBC9C/6HZQRvurEHU1JXqYJa&#10;yElb0OOwO82GZmdDdpuk/75bEHqbx/uczW50jeipC7VnBatlBoJYe1NzpeDj/bh4BhEissHGMyn4&#10;oQC77XSywcL4gS/UX2MlUgiHAhXYGNtCyqAtOQxL3xIn7tN3DmOCXSVNh0MKd418yrK1dFhzarDY&#10;0sGS/rp+OwX9ubz3Ze5Rn2/l3urjqc6Hk1Lz2fj6AiLSGP/FD/ebSfPzF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hc28IAAADcAAAADwAAAAAAAAAAAAAA&#10;AAChAgAAZHJzL2Rvd25yZXYueG1sUEsFBgAAAAAEAAQA+QAAAJADAAAAAA==&#10;" strokeweight=".48pt"/>
                <v:line id="Line 135" o:spid="_x0000_s1036" style="position:absolute;visibility:visible;mso-wrap-style:square" from="1020,191" to="1020,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v:line id="Line 134" o:spid="_x0000_s1037" style="position:absolute;visibility:visible;mso-wrap-style:square" from="10907,171" to="10907,1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nN8IAAADcAAAADwAAAGRycy9kb3ducmV2LnhtbERPyWrDMBC9B/IPYgK9JXJbiI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ZnN8IAAADcAAAADwAAAAAAAAAAAAAA&#10;AAChAgAAZHJzL2Rvd25yZXYueG1sUEsFBgAAAAAEAAQA+QAAAJADAAAAAA==&#10;" strokeweight=".48pt"/>
                <v:line id="Line 133" o:spid="_x0000_s1038" style="position:absolute;visibility:visible;mso-wrap-style:square" from="10888,191" to="10888,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8IAAADcAAAADwAAAGRycy9kb3ducmV2LnhtbERPyWrDMBC9B/IPYgK9JXJLi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Q8IAAADcAAAADwAAAAAAAAAAAAAA&#10;AAChAgAAZHJzL2Rvd25yZXYueG1sUEsFBgAAAAAEAAQA+QAAAJADAAAAAA==&#10;" strokeweight=".48pt"/>
                <w10:wrap type="topAndBottom" anchorx="page"/>
              </v:group>
            </w:pict>
          </mc:Fallback>
        </mc:AlternateContent>
      </w:r>
    </w:p>
    <w:p w:rsidR="00114FAC" w:rsidRDefault="00114FAC">
      <w:pPr>
        <w:rPr>
          <w:sz w:val="10"/>
        </w:rPr>
        <w:sectPr w:rsidR="00114FAC">
          <w:pgSz w:w="11910" w:h="16840"/>
          <w:pgMar w:top="740" w:right="540" w:bottom="280" w:left="700" w:header="720" w:footer="720" w:gutter="0"/>
          <w:cols w:space="720"/>
        </w:sectPr>
      </w:pPr>
    </w:p>
    <w:p w:rsidR="00114FAC" w:rsidRDefault="007459D8">
      <w:pPr>
        <w:pStyle w:val="Corpsdetexte"/>
        <w:ind w:left="2649"/>
        <w:rPr>
          <w:sz w:val="20"/>
        </w:rPr>
      </w:pPr>
      <w:r>
        <w:rPr>
          <w:noProof/>
          <w:sz w:val="20"/>
          <w:lang w:val="fr-FR" w:eastAsia="fr-FR"/>
        </w:rPr>
        <w:lastRenderedPageBreak/>
        <mc:AlternateContent>
          <mc:Choice Requires="wps">
            <w:drawing>
              <wp:inline distT="0" distB="0" distL="0" distR="0">
                <wp:extent cx="3869055" cy="406400"/>
                <wp:effectExtent l="9525" t="9525" r="7620" b="12700"/>
                <wp:docPr id="1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406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27E13" w:rsidRDefault="00027E13">
                            <w:pPr>
                              <w:spacing w:before="143"/>
                              <w:ind w:left="2271" w:right="2272"/>
                              <w:jc w:val="center"/>
                              <w:rPr>
                                <w:b/>
                                <w:sz w:val="28"/>
                              </w:rPr>
                            </w:pPr>
                            <w:r>
                              <w:rPr>
                                <w:b/>
                                <w:sz w:val="28"/>
                              </w:rPr>
                              <w:t>POUVOIR</w:t>
                            </w:r>
                          </w:p>
                        </w:txbxContent>
                      </wps:txbx>
                      <wps:bodyPr rot="0" vert="horz" wrap="square" lIns="0" tIns="0" rIns="0" bIns="0" anchor="t" anchorCtr="0" upright="1">
                        <a:noAutofit/>
                      </wps:bodyPr>
                    </wps:wsp>
                  </a:graphicData>
                </a:graphic>
              </wp:inline>
            </w:drawing>
          </mc:Choice>
          <mc:Fallback>
            <w:pict>
              <v:shape id="Text Box 131" o:spid="_x0000_s1046" type="#_x0000_t202" style="width:304.65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q8igIAACMFAAAOAAAAZHJzL2Uyb0RvYy54bWysVNuO2yAQfa/Uf0C8Z21vvGlirbNK46Sq&#10;tL1Iu/0AYnCMioECib2t+u8dIE6z3Zeqqh/swTMc5syc4fZu6AQ6MmO5kiXOrlKMmKwV5XJf4i+P&#10;28kcI+uIpEQoyUr8xCy+W75+ddvrgl2rVgnKDAIQaYtel7h1ThdJYuuWdcReKc0kOBtlOuJgafYJ&#10;NaQH9E4k12k6S3plqDaqZtbC3yo68TLgNw2r3aemscwhUWLIzYW3Ce+dfyfLW1LsDdEtr09pkH/I&#10;oiNcwqFnqIo4gg6Gv4DqeG2UVY27qlWXqKbhNQscgE2W/sHmoSWaBS5QHKvPZbL/D7b+ePxsEKfQ&#10;u1mGkSQdNOmRDQ69VQPKppmvUK9tAYEPGkLdAA6IDmytvlf1V4ukWrdE7tnKGNW3jFDIMOxMLrZG&#10;HOtBdv0HReEgcnAqAA2N6Xz5oCAI0KFTT+fu+GRq+DmdzxbpzQ1GNfjydJanoX0JKcbd2lj3jqkO&#10;eaPEBrof0Mnx3jrgAaFjiD9Mqi0XIihASNSXeJHleeSlBKfe6cOs2e/WwqAj8RoKjy8KgNnLMI9c&#10;EdvGuOCK6uq4A4kL3pV4ft5NCl+mjaTheEe4iDagCulPBdaQ9MmKUvqxSBeb+WaeT/Lr2WaSp1U1&#10;WW3X+WS2zd7cVNNqva6yn55Alhctp5RJz2GUdZb/nWxOAxYFeRb2M67PSrINz8uSJM/TCBUDVuM3&#10;sAv68JKI4nDDbghizEfZ7RR9AsEYFScXbhowWmW+Y9TD1JbYfjsQwzAS7yWIzo/4aJjR2I0GkTVs&#10;LbHDKJprF6+CgzZ83wJylLVUKxBmw4NmvIJjFpC5X8AkBg6nW8OP+uU6RP2+25a/AAAA//8DAFBL&#10;AwQUAAYACAAAACEA3f8vStsAAAAEAQAADwAAAGRycy9kb3ducmV2LnhtbEyPQU/DMAyF70j8h8hI&#10;3FgCTGMrTSeE4DQktDExcUsb01Y0TpVkbffvMVzgYj3rWe99zteT68SAIbaeNFzPFAikytuWag37&#10;t+erJYiYDFnTeUINJ4ywLs7PcpNZP9IWh12qBYdQzIyGJqU+kzJWDToTZ75HYu/TB2cSr6GWNpiR&#10;w10nb5RaSGda4obG9PjYYPW1OzoN5rD58FOYl+/DKS3r8XW/uXt50vryYnq4B5FwSn/H8IPP6FAw&#10;U+mPZKPoNPAj6Xeyt1CrWxAli7kCWeTyP3zxDQAA//8DAFBLAQItABQABgAIAAAAIQC2gziS/gAA&#10;AOEBAAATAAAAAAAAAAAAAAAAAAAAAABbQ29udGVudF9UeXBlc10ueG1sUEsBAi0AFAAGAAgAAAAh&#10;ADj9If/WAAAAlAEAAAsAAAAAAAAAAAAAAAAALwEAAF9yZWxzLy5yZWxzUEsBAi0AFAAGAAgAAAAh&#10;ABppWryKAgAAIwUAAA4AAAAAAAAAAAAAAAAALgIAAGRycy9lMm9Eb2MueG1sUEsBAi0AFAAGAAgA&#10;AAAhAN3/L0rbAAAABAEAAA8AAAAAAAAAAAAAAAAA5AQAAGRycy9kb3ducmV2LnhtbFBLBQYAAAAA&#10;BAAEAPMAAADsBQAAAAA=&#10;" filled="f" strokeweight=".72pt">
                <v:textbox inset="0,0,0,0">
                  <w:txbxContent>
                    <w:p w:rsidR="00027E13" w:rsidRDefault="00027E13">
                      <w:pPr>
                        <w:spacing w:before="143"/>
                        <w:ind w:left="2271" w:right="2272"/>
                        <w:jc w:val="center"/>
                        <w:rPr>
                          <w:b/>
                          <w:sz w:val="28"/>
                        </w:rPr>
                      </w:pPr>
                      <w:r>
                        <w:rPr>
                          <w:b/>
                          <w:sz w:val="28"/>
                        </w:rPr>
                        <w:t>POUVOIR</w:t>
                      </w:r>
                    </w:p>
                  </w:txbxContent>
                </v:textbox>
                <w10:anchorlock/>
              </v:shape>
            </w:pict>
          </mc:Fallback>
        </mc:AlternateContent>
      </w:r>
    </w:p>
    <w:p w:rsidR="00114FAC" w:rsidRDefault="00114FAC">
      <w:pPr>
        <w:pStyle w:val="Corpsdetexte"/>
        <w:spacing w:before="9"/>
        <w:rPr>
          <w:sz w:val="24"/>
        </w:rPr>
      </w:pPr>
    </w:p>
    <w:p w:rsidR="00114FAC" w:rsidRDefault="007459D8">
      <w:pPr>
        <w:pStyle w:val="Corpsdetexte"/>
        <w:spacing w:before="100" w:line="219" w:lineRule="exact"/>
        <w:ind w:left="434"/>
        <w:rPr>
          <w:i/>
        </w:rPr>
      </w:pPr>
      <w:r>
        <w:t xml:space="preserve">Je </w:t>
      </w:r>
      <w:proofErr w:type="gramStart"/>
      <w:r>
        <w:t>soussigné(</w:t>
      </w:r>
      <w:proofErr w:type="gramEnd"/>
      <w:r>
        <w:t xml:space="preserve">e) </w:t>
      </w:r>
      <w:r>
        <w:rPr>
          <w:i/>
        </w:rPr>
        <w:t>(1)</w:t>
      </w:r>
    </w:p>
    <w:p w:rsidR="00114FAC" w:rsidRDefault="007459D8">
      <w:pPr>
        <w:pStyle w:val="Corpsdetexte"/>
        <w:spacing w:line="219" w:lineRule="exact"/>
        <w:ind w:left="434"/>
      </w:pPr>
      <w:r>
        <w:t>…………………………………………………………………...……………………………………………………………………………………………..</w:t>
      </w:r>
    </w:p>
    <w:p w:rsidR="00114FAC" w:rsidRDefault="00114FAC">
      <w:pPr>
        <w:pStyle w:val="Corpsdetexte"/>
      </w:pPr>
    </w:p>
    <w:p w:rsidR="00114FAC" w:rsidRDefault="007459D8">
      <w:pPr>
        <w:pStyle w:val="Corpsdetexte"/>
        <w:spacing w:before="1" w:line="219" w:lineRule="exact"/>
        <w:ind w:left="434"/>
      </w:pPr>
      <w:r>
        <w:t>Demeurant à</w:t>
      </w:r>
    </w:p>
    <w:p w:rsidR="00114FAC" w:rsidRDefault="007459D8">
      <w:pPr>
        <w:pStyle w:val="Corpsdetexte"/>
        <w:spacing w:line="480" w:lineRule="auto"/>
        <w:ind w:left="434" w:right="762"/>
      </w:pPr>
      <w:r>
        <w:rPr>
          <w:w w:val="95"/>
        </w:rPr>
        <w:t xml:space="preserve">…………………………………………………………………………………………………………………………………………………………………..… </w:t>
      </w:r>
      <w:r>
        <w:t xml:space="preserve">Agissant en qualité de représentant légal de la </w:t>
      </w:r>
      <w:proofErr w:type="gramStart"/>
      <w:r>
        <w:t>société :</w:t>
      </w:r>
      <w:proofErr w:type="gramEnd"/>
    </w:p>
    <w:p w:rsidR="00114FAC" w:rsidRDefault="007459D8">
      <w:pPr>
        <w:ind w:left="434"/>
        <w:rPr>
          <w:sz w:val="18"/>
        </w:rPr>
      </w:pPr>
      <w:r>
        <w:rPr>
          <w:sz w:val="18"/>
        </w:rPr>
        <w:t xml:space="preserve">- </w:t>
      </w:r>
      <w:proofErr w:type="gramStart"/>
      <w:r>
        <w:rPr>
          <w:i/>
          <w:sz w:val="18"/>
        </w:rPr>
        <w:t>dénomination</w:t>
      </w:r>
      <w:proofErr w:type="gramEnd"/>
      <w:r>
        <w:rPr>
          <w:i/>
          <w:sz w:val="18"/>
        </w:rPr>
        <w:t xml:space="preserve"> sociale de l’entreprise :</w:t>
      </w:r>
      <w:r>
        <w:rPr>
          <w:sz w:val="18"/>
        </w:rPr>
        <w:t>………………………………………………………………………………………………………</w:t>
      </w:r>
    </w:p>
    <w:p w:rsidR="00114FAC" w:rsidRDefault="00114FAC">
      <w:pPr>
        <w:pStyle w:val="Corpsdetexte"/>
        <w:spacing w:before="12"/>
        <w:rPr>
          <w:sz w:val="17"/>
        </w:rPr>
      </w:pPr>
    </w:p>
    <w:p w:rsidR="00114FAC" w:rsidRDefault="007459D8">
      <w:pPr>
        <w:ind w:left="434"/>
        <w:rPr>
          <w:sz w:val="18"/>
        </w:rPr>
      </w:pPr>
      <w:r>
        <w:rPr>
          <w:sz w:val="18"/>
        </w:rPr>
        <w:t xml:space="preserve">- </w:t>
      </w:r>
      <w:proofErr w:type="gramStart"/>
      <w:r>
        <w:rPr>
          <w:i/>
          <w:sz w:val="18"/>
        </w:rPr>
        <w:t>adresse</w:t>
      </w:r>
      <w:proofErr w:type="gramEnd"/>
      <w:r>
        <w:rPr>
          <w:i/>
          <w:sz w:val="18"/>
        </w:rPr>
        <w:t xml:space="preserve"> du siège social </w:t>
      </w:r>
      <w:r>
        <w:rPr>
          <w:sz w:val="18"/>
        </w:rPr>
        <w:t>:………………………………………………………………………………………………………………………….…</w:t>
      </w:r>
    </w:p>
    <w:p w:rsidR="00114FAC" w:rsidRDefault="00114FAC">
      <w:pPr>
        <w:pStyle w:val="Corpsdetexte"/>
      </w:pPr>
    </w:p>
    <w:p w:rsidR="00114FAC" w:rsidRDefault="007459D8">
      <w:pPr>
        <w:ind w:left="434"/>
        <w:rPr>
          <w:sz w:val="18"/>
        </w:rPr>
      </w:pPr>
      <w:r>
        <w:rPr>
          <w:sz w:val="18"/>
        </w:rPr>
        <w:t xml:space="preserve">- </w:t>
      </w:r>
      <w:r>
        <w:rPr>
          <w:i/>
          <w:sz w:val="18"/>
        </w:rPr>
        <w:t>Numéro unique d’identification (numéro Siren</w:t>
      </w:r>
      <w:proofErr w:type="gramStart"/>
      <w:r>
        <w:rPr>
          <w:i/>
          <w:sz w:val="18"/>
        </w:rPr>
        <w:t xml:space="preserve">) </w:t>
      </w:r>
      <w:r>
        <w:rPr>
          <w:sz w:val="18"/>
        </w:rPr>
        <w:t>:</w:t>
      </w:r>
      <w:proofErr w:type="gramEnd"/>
      <w:r>
        <w:rPr>
          <w:sz w:val="18"/>
        </w:rPr>
        <w:t>…………………………………………………………………………………….</w:t>
      </w:r>
    </w:p>
    <w:p w:rsidR="00114FAC" w:rsidRDefault="00114FAC">
      <w:pPr>
        <w:pStyle w:val="Corpsdetexte"/>
        <w:spacing w:before="12"/>
        <w:rPr>
          <w:sz w:val="17"/>
        </w:rPr>
      </w:pPr>
    </w:p>
    <w:p w:rsidR="00114FAC" w:rsidRDefault="007459D8">
      <w:pPr>
        <w:pStyle w:val="Corpsdetexte"/>
        <w:ind w:left="434"/>
      </w:pPr>
      <w:r>
        <w:t xml:space="preserve">Donne pouvoir à </w:t>
      </w:r>
      <w:r>
        <w:rPr>
          <w:i/>
        </w:rPr>
        <w:t>(2</w:t>
      </w:r>
      <w:proofErr w:type="gramStart"/>
      <w:r>
        <w:rPr>
          <w:i/>
        </w:rPr>
        <w:t xml:space="preserve">) </w:t>
      </w:r>
      <w:r>
        <w:t>:</w:t>
      </w:r>
      <w:proofErr w:type="gramEnd"/>
      <w:r>
        <w:t>……………………………………………………………………………………………………………………………………</w:t>
      </w:r>
    </w:p>
    <w:p w:rsidR="00114FAC" w:rsidRDefault="007459D8">
      <w:pPr>
        <w:pStyle w:val="Corpsdetexte"/>
        <w:spacing w:before="49" w:line="438" w:lineRule="exact"/>
        <w:ind w:left="434" w:right="1314"/>
      </w:pPr>
      <w:r>
        <w:rPr>
          <w:w w:val="95"/>
        </w:rPr>
        <w:t xml:space="preserve">…………………………………………………………………………………………………………………………………………………………….…………      </w:t>
      </w:r>
      <w:r>
        <w:t xml:space="preserve">A l’effet de signer </w:t>
      </w:r>
      <w:proofErr w:type="gramStart"/>
      <w:r>
        <w:t>et</w:t>
      </w:r>
      <w:proofErr w:type="gramEnd"/>
      <w:r>
        <w:t xml:space="preserve"> de déposer au greffe du tribunal de commerce de ............ en mon nom</w:t>
      </w:r>
      <w:r>
        <w:rPr>
          <w:spacing w:val="-38"/>
        </w:rPr>
        <w:t xml:space="preserve"> </w:t>
      </w:r>
      <w:r>
        <w:t>et</w:t>
      </w:r>
    </w:p>
    <w:p w:rsidR="00114FAC" w:rsidRDefault="007459D8">
      <w:pPr>
        <w:spacing w:line="169" w:lineRule="exact"/>
        <w:ind w:left="434"/>
        <w:rPr>
          <w:b/>
          <w:sz w:val="18"/>
        </w:rPr>
      </w:pPr>
      <w:proofErr w:type="gramStart"/>
      <w:r>
        <w:rPr>
          <w:sz w:val="18"/>
        </w:rPr>
        <w:t>pour</w:t>
      </w:r>
      <w:proofErr w:type="gramEnd"/>
      <w:r>
        <w:rPr>
          <w:sz w:val="18"/>
        </w:rPr>
        <w:t xml:space="preserve"> le compte de l’entreprise susvisée, </w:t>
      </w:r>
      <w:r>
        <w:rPr>
          <w:b/>
          <w:sz w:val="18"/>
        </w:rPr>
        <w:t>une déclaration de cessation de paiements.</w:t>
      </w:r>
    </w:p>
    <w:p w:rsidR="00114FAC" w:rsidRDefault="00114FAC">
      <w:pPr>
        <w:pStyle w:val="Corpsdetexte"/>
        <w:rPr>
          <w:b/>
        </w:rPr>
      </w:pPr>
    </w:p>
    <w:p w:rsidR="00114FAC" w:rsidRDefault="007459D8">
      <w:pPr>
        <w:pStyle w:val="Corpsdetexte"/>
        <w:ind w:left="434"/>
      </w:pPr>
      <w:r>
        <w:t xml:space="preserve">En vue </w:t>
      </w:r>
      <w:proofErr w:type="gramStart"/>
      <w:r>
        <w:t>de :</w:t>
      </w:r>
      <w:proofErr w:type="gramEnd"/>
    </w:p>
    <w:p w:rsidR="00114FAC" w:rsidRDefault="00114FAC">
      <w:pPr>
        <w:pStyle w:val="Corpsdetexte"/>
        <w:spacing w:before="9"/>
        <w:rPr>
          <w:sz w:val="9"/>
        </w:rPr>
      </w:pPr>
    </w:p>
    <w:p w:rsidR="00114FAC" w:rsidRDefault="007459D8">
      <w:pPr>
        <w:pStyle w:val="Corpsdetexte"/>
        <w:spacing w:before="101"/>
        <w:ind w:left="716"/>
      </w:pPr>
      <w:r>
        <w:rPr>
          <w:noProof/>
          <w:lang w:val="fr-FR" w:eastAsia="fr-FR"/>
        </w:rPr>
        <mc:AlternateContent>
          <mc:Choice Requires="wps">
            <w:drawing>
              <wp:anchor distT="0" distB="0" distL="114300" distR="114300" simplePos="0" relativeHeight="251689984" behindDoc="0" locked="0" layoutInCell="1" allowOverlap="1">
                <wp:simplePos x="0" y="0"/>
                <wp:positionH relativeFrom="page">
                  <wp:posOffset>734060</wp:posOffset>
                </wp:positionH>
                <wp:positionV relativeFrom="paragraph">
                  <wp:posOffset>77470</wp:posOffset>
                </wp:positionV>
                <wp:extent cx="110490" cy="110490"/>
                <wp:effectExtent l="0" t="0" r="0" b="0"/>
                <wp:wrapNone/>
                <wp:docPr id="16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104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57.8pt;margin-top:6.1pt;width:8.7pt;height:8.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PJfQIAABc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RtD&#10;fRRpoUmfoWxEbSVH2U0sUWdcAZZP5tEGkM48aPrNIaWXDdjxhbW6azhhkFgWSppcXQgbB1fRpvug&#10;GfgnO69jtQ61bYNDqAM6xKY8n5vCDx5ROMyyNJ9CahRURzlEIMXpsrHOv+O6RUEosYXko3Oyf3C+&#10;Nz2ZhFhKr4WUse9Soa7E0yzP4wWnpWBBGTHa7WYpLdqTwJz4RWSA/tIseK6Ia3q7qOo51QoPxJai&#10;LfHkfJsUoUorxWJ4T4TsZUAjVYgKoCHpo9QT6Oc0na4mq0k+yEfj1SBPq2qwWC/zwXid3d1WN9Vy&#10;WWW/AoAsLxrBGFcBw4nMWf53ZDmOVU/DM52vsLrLkqzj97okyXUasVOA6vSP6CI9AiPCmLpio9kz&#10;sMPqfjrhNQGh0fYHRh1MZond9x2xHCP5XgHDQr/CKMdNfns3go291GwuNURRcFVij1EvLn0//jtj&#10;xbaBSFlsvtILYGUtImNesjpyGaYvIji+FGG8L/fR6uU9m/8GAAD//wMAUEsDBBQABgAIAAAAIQBV&#10;ZVDx3AAAAAkBAAAPAAAAZHJzL2Rvd25yZXYueG1sTI89T8MwEIZ3JP6DdUhs1G4KEQ1xKlTB0glC&#10;Bro5sYkj7HMUu2n491wn2O7VPXo/yt3iHZvNFIeAEtYrAcxgF/SAvYTm4/XuEVhMCrVyAY2EHxNh&#10;V11flarQ4YzvZq5Tz8gEY6Ek2JTGgvPYWeNVXIXRIP2+wuRVIjn1XE/qTObe8UyInHs1ICVYNZq9&#10;Nd13ffISjsuhUQfxNty33Wf+sq+FnV0j5e3N8vwELJkl/cFwqU/VoaJObTihjsyRXj/khNKRZcAu&#10;wGZD41oJ2TYHXpX8/4LqFwAA//8DAFBLAQItABQABgAIAAAAIQC2gziS/gAAAOEBAAATAAAAAAAA&#10;AAAAAAAAAAAAAABbQ29udGVudF9UeXBlc10ueG1sUEsBAi0AFAAGAAgAAAAhADj9If/WAAAAlAEA&#10;AAsAAAAAAAAAAAAAAAAALwEAAF9yZWxzLy5yZWxzUEsBAi0AFAAGAAgAAAAhAFYWE8l9AgAAFwUA&#10;AA4AAAAAAAAAAAAAAAAALgIAAGRycy9lMm9Eb2MueG1sUEsBAi0AFAAGAAgAAAAhAFVlUPHcAAAA&#10;CQEAAA8AAAAAAAAAAAAAAAAA1wQAAGRycy9kb3ducmV2LnhtbFBLBQYAAAAABAAEAPMAAADgBQAA&#10;AAA=&#10;" filled="f" strokeweight=".72pt">
                <w10:wrap anchorx="page"/>
              </v:rect>
            </w:pict>
          </mc:Fallback>
        </mc:AlternateContent>
      </w:r>
      <w:r>
        <w:t>Une demande de redressement judiciaire</w:t>
      </w:r>
    </w:p>
    <w:p w:rsidR="00114FAC" w:rsidRDefault="00114FAC">
      <w:pPr>
        <w:pStyle w:val="Corpsdetexte"/>
        <w:spacing w:before="9"/>
        <w:rPr>
          <w:sz w:val="9"/>
        </w:rPr>
      </w:pPr>
    </w:p>
    <w:p w:rsidR="00114FAC" w:rsidRDefault="007459D8">
      <w:pPr>
        <w:pStyle w:val="Corpsdetexte"/>
        <w:spacing w:before="101"/>
        <w:ind w:left="716"/>
      </w:pPr>
      <w:r>
        <w:rPr>
          <w:noProof/>
          <w:lang w:val="fr-FR" w:eastAsia="fr-FR"/>
        </w:rPr>
        <mc:AlternateContent>
          <mc:Choice Requires="wps">
            <w:drawing>
              <wp:anchor distT="0" distB="0" distL="114300" distR="114300" simplePos="0" relativeHeight="251691008" behindDoc="0" locked="0" layoutInCell="1" allowOverlap="1">
                <wp:simplePos x="0" y="0"/>
                <wp:positionH relativeFrom="page">
                  <wp:posOffset>734060</wp:posOffset>
                </wp:positionH>
                <wp:positionV relativeFrom="paragraph">
                  <wp:posOffset>77470</wp:posOffset>
                </wp:positionV>
                <wp:extent cx="110490" cy="110490"/>
                <wp:effectExtent l="0" t="0" r="0" b="0"/>
                <wp:wrapNone/>
                <wp:docPr id="15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104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57.8pt;margin-top:6.1pt;width:8.7pt;height:8.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r1fwIAABcF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u/EM&#10;I0VaaNInKBtRO8lRNpqFEnXGFWD5ZB5tAOnMg6ZfHVJ61YAdX1qru4YTBollwT65uRA2Dq6ibfde&#10;M/BP9l7Hah1r2waHUAd0jE15vjSFHz2icJhlaT6D1lFQneQQgRTny8Y6/5brFgWhxBaSj87J4cH5&#10;3vRsEmIpvRFSwjkppEJdiWdZnscLTkvBgjJitLvtSlp0IIE58YvIAP21WfBcEdf0dlHVc6oVHogt&#10;RVvi6eU2KUKV1orF8J4I2cuARqoQFUBD0iepJ9CPWTpbT9fTfJCPJutBnlbVYLlZ5YPJJrsbV2+q&#10;1arKfgYAWV40gjGuAoYzmbP878hyGquehhc632B11yXZxO9lSZLbNGKnANX5H9FFegRG9MzaavYM&#10;7LC6n054TUBotP2OUQeTWWL3bU8sx0i+U8Cw0K8wynGTj+9GsLHXmu21higKrkrsMerFle/Hf2+s&#10;2DUQKYvNV3oJrKxFZExgbJ/VicswfRHB6aUI4329j1a/37PFLwAAAP//AwBQSwMEFAAGAAgAAAAh&#10;AFVlUPHcAAAACQEAAA8AAABkcnMvZG93bnJldi54bWxMjz1PwzAQhnck/oN1SGzUbgoRDXEqVMHS&#10;CUIGujmxiSPscxS7afj3XCfY7tU9ej/K3eIdm80Uh4AS1isBzGAX9IC9hObj9e4RWEwKtXIBjYQf&#10;E2FXXV+VqtDhjO9mrlPPyARjoSTYlMaC89hZ41VchdEg/b7C5FUiOfVcT+pM5t7xTIicezUgJVg1&#10;mr013Xd98hKOy6FRB/E23LfdZ/6yr4WdXSPl7c3y/AQsmSX9wXCpT9Whok5tOKGOzJFeP+SE0pFl&#10;wC7AZkPjWgnZNgdelfz/guoXAAD//wMAUEsBAi0AFAAGAAgAAAAhALaDOJL+AAAA4QEAABMAAAAA&#10;AAAAAAAAAAAAAAAAAFtDb250ZW50X1R5cGVzXS54bWxQSwECLQAUAAYACAAAACEAOP0h/9YAAACU&#10;AQAACwAAAAAAAAAAAAAAAAAvAQAAX3JlbHMvLnJlbHNQSwECLQAUAAYACAAAACEA1Beq9X8CAAAX&#10;BQAADgAAAAAAAAAAAAAAAAAuAgAAZHJzL2Uyb0RvYy54bWxQSwECLQAUAAYACAAAACEAVWVQ8dwA&#10;AAAJAQAADwAAAAAAAAAAAAAAAADZBAAAZHJzL2Rvd25yZXYueG1sUEsFBgAAAAAEAAQA8wAAAOIF&#10;AAAAAA==&#10;" filled="f" strokeweight=".72pt">
                <w10:wrap anchorx="page"/>
              </v:rect>
            </w:pict>
          </mc:Fallback>
        </mc:AlternateContent>
      </w:r>
      <w:r>
        <w:t>Une demande de liquidation judiciaire</w:t>
      </w:r>
    </w:p>
    <w:p w:rsidR="00114FAC" w:rsidRDefault="00114FAC">
      <w:pPr>
        <w:pStyle w:val="Corpsdetexte"/>
        <w:rPr>
          <w:sz w:val="22"/>
        </w:rPr>
      </w:pPr>
    </w:p>
    <w:p w:rsidR="00114FAC" w:rsidRDefault="00114FAC">
      <w:pPr>
        <w:pStyle w:val="Corpsdetexte"/>
        <w:rPr>
          <w:sz w:val="22"/>
        </w:rPr>
      </w:pPr>
    </w:p>
    <w:p w:rsidR="00114FAC" w:rsidRDefault="00114FAC">
      <w:pPr>
        <w:pStyle w:val="Corpsdetexte"/>
        <w:rPr>
          <w:sz w:val="22"/>
        </w:rPr>
      </w:pPr>
    </w:p>
    <w:p w:rsidR="00114FAC" w:rsidRDefault="00114FAC">
      <w:pPr>
        <w:pStyle w:val="Corpsdetexte"/>
        <w:spacing w:before="10"/>
        <w:rPr>
          <w:sz w:val="23"/>
        </w:rPr>
      </w:pPr>
    </w:p>
    <w:p w:rsidR="00114FAC" w:rsidRDefault="007459D8">
      <w:pPr>
        <w:pStyle w:val="Corpsdetexte"/>
        <w:spacing w:before="1"/>
        <w:ind w:left="434"/>
      </w:pPr>
      <w:r>
        <w:t xml:space="preserve">Fait </w:t>
      </w:r>
      <w:proofErr w:type="gramStart"/>
      <w:r>
        <w:t>à</w:t>
      </w:r>
      <w:r>
        <w:rPr>
          <w:spacing w:val="-11"/>
        </w:rPr>
        <w:t xml:space="preserve"> </w:t>
      </w:r>
      <w:r>
        <w:t>:</w:t>
      </w:r>
      <w:proofErr w:type="gramEnd"/>
      <w:r>
        <w:t>…………………………………………………………………………...</w:t>
      </w:r>
    </w:p>
    <w:p w:rsidR="00114FAC" w:rsidRDefault="00114FAC">
      <w:pPr>
        <w:pStyle w:val="Corpsdetexte"/>
      </w:pPr>
    </w:p>
    <w:p w:rsidR="00114FAC" w:rsidRDefault="007459D8">
      <w:pPr>
        <w:pStyle w:val="Corpsdetexte"/>
        <w:ind w:left="434"/>
      </w:pPr>
      <w:proofErr w:type="gramStart"/>
      <w:r>
        <w:t>Le</w:t>
      </w:r>
      <w:r>
        <w:rPr>
          <w:spacing w:val="-10"/>
        </w:rPr>
        <w:t xml:space="preserve"> </w:t>
      </w:r>
      <w:r>
        <w:t>:</w:t>
      </w:r>
      <w:proofErr w:type="gramEnd"/>
      <w:r>
        <w:t>…………………………………………………..…………………….………</w:t>
      </w:r>
    </w:p>
    <w:p w:rsidR="00114FAC" w:rsidRDefault="00114FAC">
      <w:pPr>
        <w:pStyle w:val="Corpsdetexte"/>
        <w:rPr>
          <w:sz w:val="22"/>
        </w:rPr>
      </w:pPr>
    </w:p>
    <w:p w:rsidR="00114FAC" w:rsidRDefault="00114FAC">
      <w:pPr>
        <w:pStyle w:val="Corpsdetexte"/>
        <w:rPr>
          <w:sz w:val="22"/>
        </w:rPr>
      </w:pPr>
    </w:p>
    <w:p w:rsidR="00114FAC" w:rsidRDefault="00114FAC">
      <w:pPr>
        <w:pStyle w:val="Corpsdetexte"/>
        <w:rPr>
          <w:sz w:val="22"/>
        </w:rPr>
      </w:pPr>
    </w:p>
    <w:p w:rsidR="00114FAC" w:rsidRDefault="00114FAC">
      <w:pPr>
        <w:pStyle w:val="Corpsdetexte"/>
        <w:rPr>
          <w:sz w:val="22"/>
        </w:rPr>
      </w:pPr>
    </w:p>
    <w:p w:rsidR="00114FAC" w:rsidRDefault="00114FAC">
      <w:pPr>
        <w:pStyle w:val="Corpsdetexte"/>
        <w:rPr>
          <w:sz w:val="22"/>
        </w:rPr>
      </w:pPr>
    </w:p>
    <w:p w:rsidR="00114FAC" w:rsidRDefault="007459D8">
      <w:pPr>
        <w:pStyle w:val="Corpsdetexte"/>
        <w:spacing w:before="194"/>
        <w:ind w:left="434"/>
      </w:pPr>
      <w:r>
        <w:t>Le mandataire</w:t>
      </w:r>
    </w:p>
    <w:p w:rsidR="00114FAC" w:rsidRDefault="007459D8">
      <w:pPr>
        <w:spacing w:before="1"/>
        <w:ind w:left="434"/>
        <w:rPr>
          <w:i/>
          <w:sz w:val="18"/>
        </w:rPr>
      </w:pPr>
      <w:r>
        <w:rPr>
          <w:sz w:val="18"/>
        </w:rPr>
        <w:t>(</w:t>
      </w:r>
      <w:proofErr w:type="gramStart"/>
      <w:r>
        <w:rPr>
          <w:i/>
          <w:sz w:val="18"/>
        </w:rPr>
        <w:t>signature</w:t>
      </w:r>
      <w:proofErr w:type="gramEnd"/>
      <w:r>
        <w:rPr>
          <w:i/>
          <w:sz w:val="18"/>
        </w:rPr>
        <w:t xml:space="preserve"> précédée de la mention « accepté »)</w:t>
      </w:r>
    </w:p>
    <w:p w:rsidR="00114FAC" w:rsidRDefault="00114FAC">
      <w:pPr>
        <w:pStyle w:val="Corpsdetexte"/>
        <w:rPr>
          <w:i/>
          <w:sz w:val="22"/>
        </w:rPr>
      </w:pPr>
    </w:p>
    <w:p w:rsidR="00114FAC" w:rsidRDefault="00114FAC">
      <w:pPr>
        <w:pStyle w:val="Corpsdetexte"/>
        <w:rPr>
          <w:i/>
          <w:sz w:val="22"/>
        </w:rPr>
      </w:pPr>
    </w:p>
    <w:p w:rsidR="00114FAC" w:rsidRDefault="00114FAC">
      <w:pPr>
        <w:pStyle w:val="Corpsdetexte"/>
        <w:rPr>
          <w:i/>
          <w:sz w:val="22"/>
        </w:rPr>
      </w:pPr>
    </w:p>
    <w:p w:rsidR="00114FAC" w:rsidRDefault="00114FAC">
      <w:pPr>
        <w:pStyle w:val="Corpsdetexte"/>
        <w:rPr>
          <w:i/>
          <w:sz w:val="22"/>
        </w:rPr>
      </w:pPr>
    </w:p>
    <w:p w:rsidR="00114FAC" w:rsidRDefault="00114FAC">
      <w:pPr>
        <w:pStyle w:val="Corpsdetexte"/>
        <w:rPr>
          <w:i/>
          <w:sz w:val="22"/>
        </w:rPr>
      </w:pPr>
    </w:p>
    <w:p w:rsidR="00114FAC" w:rsidRDefault="007459D8">
      <w:pPr>
        <w:pStyle w:val="Corpsdetexte"/>
        <w:spacing w:before="194" w:line="219" w:lineRule="exact"/>
        <w:ind w:left="434"/>
      </w:pPr>
      <w:r>
        <w:t>Le mandant</w:t>
      </w:r>
    </w:p>
    <w:p w:rsidR="00114FAC" w:rsidRDefault="007459D8">
      <w:pPr>
        <w:spacing w:line="194" w:lineRule="exact"/>
        <w:ind w:left="434"/>
        <w:rPr>
          <w:i/>
          <w:sz w:val="16"/>
        </w:rPr>
      </w:pPr>
      <w:r>
        <w:rPr>
          <w:i/>
          <w:sz w:val="16"/>
        </w:rPr>
        <w:t>(</w:t>
      </w:r>
      <w:proofErr w:type="gramStart"/>
      <w:r>
        <w:rPr>
          <w:i/>
          <w:sz w:val="16"/>
        </w:rPr>
        <w:t>signature</w:t>
      </w:r>
      <w:proofErr w:type="gramEnd"/>
      <w:r>
        <w:rPr>
          <w:i/>
          <w:sz w:val="16"/>
        </w:rPr>
        <w:t xml:space="preserve"> précédée de la mention « bon pour pouvoir »)</w:t>
      </w:r>
    </w:p>
    <w:p w:rsidR="00114FAC" w:rsidRDefault="00114FAC">
      <w:pPr>
        <w:pStyle w:val="Corpsdetexte"/>
        <w:rPr>
          <w:i/>
        </w:rPr>
      </w:pPr>
    </w:p>
    <w:p w:rsidR="00114FAC" w:rsidRDefault="00114FAC">
      <w:pPr>
        <w:pStyle w:val="Corpsdetexte"/>
        <w:rPr>
          <w:i/>
        </w:rPr>
      </w:pPr>
    </w:p>
    <w:p w:rsidR="00114FAC" w:rsidRDefault="00114FAC">
      <w:pPr>
        <w:pStyle w:val="Corpsdetexte"/>
        <w:rPr>
          <w:i/>
        </w:rPr>
      </w:pPr>
    </w:p>
    <w:p w:rsidR="00114FAC" w:rsidRDefault="00114FAC">
      <w:pPr>
        <w:pStyle w:val="Corpsdetexte"/>
        <w:rPr>
          <w:i/>
        </w:rPr>
      </w:pPr>
    </w:p>
    <w:p w:rsidR="00114FAC" w:rsidRDefault="00114FAC">
      <w:pPr>
        <w:pStyle w:val="Corpsdetexte"/>
        <w:rPr>
          <w:i/>
        </w:rPr>
      </w:pPr>
    </w:p>
    <w:p w:rsidR="00114FAC" w:rsidRDefault="00114FAC">
      <w:pPr>
        <w:pStyle w:val="Corpsdetexte"/>
        <w:rPr>
          <w:i/>
        </w:rPr>
      </w:pPr>
    </w:p>
    <w:p w:rsidR="00114FAC" w:rsidRDefault="00114FAC">
      <w:pPr>
        <w:pStyle w:val="Corpsdetexte"/>
        <w:rPr>
          <w:i/>
        </w:rPr>
      </w:pPr>
    </w:p>
    <w:p w:rsidR="00114FAC" w:rsidRDefault="00114FAC">
      <w:pPr>
        <w:pStyle w:val="Corpsdetexte"/>
        <w:spacing w:before="10"/>
        <w:rPr>
          <w:i/>
          <w:sz w:val="17"/>
        </w:rPr>
      </w:pPr>
    </w:p>
    <w:p w:rsidR="00114FAC" w:rsidRDefault="007459D8">
      <w:pPr>
        <w:pStyle w:val="Paragraphedeliste"/>
        <w:numPr>
          <w:ilvl w:val="0"/>
          <w:numId w:val="5"/>
        </w:numPr>
        <w:tabs>
          <w:tab w:val="left" w:pos="673"/>
        </w:tabs>
        <w:spacing w:line="184" w:lineRule="exact"/>
        <w:rPr>
          <w:rFonts w:ascii="Arial" w:hAnsi="Arial"/>
          <w:i/>
          <w:sz w:val="16"/>
        </w:rPr>
      </w:pPr>
      <w:r>
        <w:rPr>
          <w:rFonts w:ascii="Arial" w:hAnsi="Arial"/>
          <w:i/>
          <w:sz w:val="16"/>
        </w:rPr>
        <w:t xml:space="preserve">: </w:t>
      </w:r>
      <w:proofErr w:type="gramStart"/>
      <w:r>
        <w:rPr>
          <w:rFonts w:ascii="Arial" w:hAnsi="Arial"/>
          <w:i/>
          <w:sz w:val="16"/>
        </w:rPr>
        <w:t>nom</w:t>
      </w:r>
      <w:proofErr w:type="gramEnd"/>
      <w:r>
        <w:rPr>
          <w:rFonts w:ascii="Arial" w:hAnsi="Arial"/>
          <w:i/>
          <w:sz w:val="16"/>
        </w:rPr>
        <w:t xml:space="preserve"> et prénoms du dirigeant de l’entreprise concernée.</w:t>
      </w:r>
    </w:p>
    <w:p w:rsidR="00114FAC" w:rsidRDefault="007459D8">
      <w:pPr>
        <w:pStyle w:val="Paragraphedeliste"/>
        <w:numPr>
          <w:ilvl w:val="0"/>
          <w:numId w:val="5"/>
        </w:numPr>
        <w:tabs>
          <w:tab w:val="left" w:pos="673"/>
        </w:tabs>
        <w:spacing w:line="184" w:lineRule="exact"/>
        <w:rPr>
          <w:rFonts w:ascii="Arial" w:hAnsi="Arial"/>
          <w:i/>
          <w:sz w:val="16"/>
        </w:rPr>
      </w:pPr>
      <w:r>
        <w:rPr>
          <w:rFonts w:ascii="Arial" w:hAnsi="Arial"/>
          <w:b/>
          <w:i/>
          <w:sz w:val="16"/>
        </w:rPr>
        <w:t xml:space="preserve">: </w:t>
      </w:r>
      <w:proofErr w:type="gramStart"/>
      <w:r>
        <w:rPr>
          <w:rFonts w:ascii="Arial" w:hAnsi="Arial"/>
          <w:i/>
          <w:sz w:val="16"/>
        </w:rPr>
        <w:t>nom</w:t>
      </w:r>
      <w:proofErr w:type="gramEnd"/>
      <w:r>
        <w:rPr>
          <w:rFonts w:ascii="Arial" w:hAnsi="Arial"/>
          <w:i/>
          <w:sz w:val="16"/>
        </w:rPr>
        <w:t>, prénoms et domicile du mandataire (personne ayant reçu un pouvoir</w:t>
      </w:r>
      <w:r>
        <w:rPr>
          <w:rFonts w:ascii="Arial" w:hAnsi="Arial"/>
          <w:i/>
          <w:spacing w:val="-1"/>
          <w:sz w:val="16"/>
        </w:rPr>
        <w:t xml:space="preserve"> </w:t>
      </w:r>
      <w:r>
        <w:rPr>
          <w:rFonts w:ascii="Arial" w:hAnsi="Arial"/>
          <w:i/>
          <w:sz w:val="16"/>
        </w:rPr>
        <w:t>spécial).</w:t>
      </w:r>
    </w:p>
    <w:p w:rsidR="00114FAC" w:rsidRDefault="00114FAC">
      <w:pPr>
        <w:spacing w:line="184" w:lineRule="exact"/>
        <w:rPr>
          <w:rFonts w:ascii="Arial" w:hAnsi="Arial"/>
          <w:sz w:val="16"/>
        </w:rPr>
        <w:sectPr w:rsidR="00114FAC">
          <w:pgSz w:w="11910" w:h="16840"/>
          <w:pgMar w:top="1100" w:right="540" w:bottom="280" w:left="700" w:header="720" w:footer="720" w:gutter="0"/>
          <w:cols w:space="720"/>
        </w:sectPr>
      </w:pPr>
    </w:p>
    <w:p w:rsidR="00114FAC" w:rsidRDefault="007459D8">
      <w:pPr>
        <w:pStyle w:val="Corpsdetexte"/>
        <w:ind w:left="315"/>
        <w:rPr>
          <w:rFonts w:ascii="Arial"/>
          <w:sz w:val="20"/>
        </w:rPr>
      </w:pPr>
      <w:r>
        <w:rPr>
          <w:rFonts w:ascii="Arial"/>
          <w:noProof/>
          <w:sz w:val="20"/>
          <w:lang w:val="fr-FR" w:eastAsia="fr-FR"/>
        </w:rPr>
        <w:lastRenderedPageBreak/>
        <mc:AlternateContent>
          <mc:Choice Requires="wps">
            <w:drawing>
              <wp:inline distT="0" distB="0" distL="0" distR="0">
                <wp:extent cx="6202680" cy="680720"/>
                <wp:effectExtent l="9525" t="9525" r="7620" b="5080"/>
                <wp:docPr id="15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6807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27E13" w:rsidRDefault="00027E13">
                            <w:pPr>
                              <w:spacing w:before="21"/>
                              <w:ind w:left="889" w:right="886" w:firstLine="463"/>
                              <w:rPr>
                                <w:b/>
                                <w:sz w:val="28"/>
                              </w:rPr>
                            </w:pPr>
                            <w:r>
                              <w:rPr>
                                <w:b/>
                                <w:sz w:val="28"/>
                              </w:rPr>
                              <w:t>NOTICE POUR REMPLIR LES INTERCALAIRES DU FORMULAIRE DE DECLARATION DE</w:t>
                            </w:r>
                            <w:r>
                              <w:rPr>
                                <w:b/>
                                <w:spacing w:val="-18"/>
                                <w:sz w:val="28"/>
                              </w:rPr>
                              <w:t xml:space="preserve"> </w:t>
                            </w:r>
                            <w:r>
                              <w:rPr>
                                <w:b/>
                                <w:sz w:val="28"/>
                              </w:rPr>
                              <w:t>CESSATION</w:t>
                            </w:r>
                          </w:p>
                          <w:p w:rsidR="00027E13" w:rsidRDefault="00027E13">
                            <w:pPr>
                              <w:spacing w:before="1"/>
                              <w:ind w:left="3594"/>
                              <w:rPr>
                                <w:b/>
                                <w:sz w:val="28"/>
                              </w:rPr>
                            </w:pPr>
                            <w:r>
                              <w:rPr>
                                <w:b/>
                                <w:sz w:val="28"/>
                              </w:rPr>
                              <w:t>DES PAIEMENTS</w:t>
                            </w:r>
                          </w:p>
                        </w:txbxContent>
                      </wps:txbx>
                      <wps:bodyPr rot="0" vert="horz" wrap="square" lIns="0" tIns="0" rIns="0" bIns="0" anchor="t" anchorCtr="0" upright="1">
                        <a:noAutofit/>
                      </wps:bodyPr>
                    </wps:wsp>
                  </a:graphicData>
                </a:graphic>
              </wp:inline>
            </w:drawing>
          </mc:Choice>
          <mc:Fallback>
            <w:pict>
              <v:shape id="Text Box 128" o:spid="_x0000_s1047" type="#_x0000_t202" style="width:488.4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VbhwIAACMFAAAOAAAAZHJzL2Uyb0RvYy54bWysVNtu2zAMfR+wfxD0nvqyJE2NOkUWJ8OA&#10;7gK0+wDFkmNhsqRJSuyu2L+PkuK0XV+GYX6QaZM64iEPdX0zdAIdmbFcyRJnFylGTNaKcrkv8bf7&#10;7WSBkXVEUiKUZCV+YBbfLN++ue51wXLVKkGZQQAibdHrErfO6SJJbN2yjtgLpZkEZ6NMRxx8mn1C&#10;DekBvRNJnqbzpFeGaqNqZi38raITLwN+07DafWkayxwSJYbcXFhNWHd+TZbXpNgbolten9Ig/5BF&#10;R7iEQ89QFXEEHQx/BdXx2iirGndRqy5RTcNrFjgAmyz9g81dSzQLXKA4Vp/LZP8fbP35+NUgTqF3&#10;M2iVJB006Z4NDr1XA8ryha9Qr20BgXcaQt0ADogObK2+VfV3i6Rat0Tu2coY1beMUMgw8zuTZ1sj&#10;jvUgu/6TonAQOTgVgIbGdL58UBAE6NCph3N3fDI1/JznaT5fgKsGHxiXeWhfQopxtzbWfWCqQ94o&#10;sYHuB3RyvLXOZ0OKMcQfJtWWCxEUICTqATS9mkdeSnDqnT7Mmv1uLQw6Eq+h8ARq4Hke5pErYtsY&#10;F1xRXR13IHHBuxIvzrtJ4cu0kTQc7wgX0YYUhfSnAmtI+mRFKT1epVebxWYxnUzz+WYyTatqstqu&#10;p5P5NrucVe+q9brKfnkC2bRoOaVMeg6jrLPp38nmNGBRkGdhv+D6oiTb8LwuSfIyjVB+YDW+A7ug&#10;Dy+JKA437IYgxpmH89rZKfoAgjEqTi7cNGC0yvzEqIepLbH9cSCGYSQ+ShCdH/HRMKOxGw0ia9ha&#10;YodRNNcuXgUHbfi+BeQoa6lWIMyGB808ZXGSM0xi4HC6NfyoP/8OUU932/I3AAAA//8DAFBLAwQU&#10;AAYACAAAACEAI1DVDNoAAAAFAQAADwAAAGRycy9kb3ducmV2LnhtbEyPwU7DMBBE70j9B2srcaNO&#10;K6UtIU5VofbCASmlH7CNlyQQr6PYbcLfs3CBy0qjGc2+yXeT69SNhtB6NrBcJKCIK29brg2c344P&#10;W1AhIlvsPJOBLwqwK2Z3OWbWj1zS7RRrJSUcMjTQxNhnWoeqIYdh4Xti8d794DCKHGptBxyl3HV6&#10;lSRr7bBl+dBgT88NVZ+nqzNA5Ufr/XE7ln2szy/hkKaH19SY+/m0fwIVaYp/YfjBF3QohOnir2yD&#10;6gzIkPh7xXvcrGXGRULJZgW6yPV/+uIbAAD//wMAUEsBAi0AFAAGAAgAAAAhALaDOJL+AAAA4QEA&#10;ABMAAAAAAAAAAAAAAAAAAAAAAFtDb250ZW50X1R5cGVzXS54bWxQSwECLQAUAAYACAAAACEAOP0h&#10;/9YAAACUAQAACwAAAAAAAAAAAAAAAAAvAQAAX3JlbHMvLnJlbHNQSwECLQAUAAYACAAAACEAvW31&#10;W4cCAAAjBQAADgAAAAAAAAAAAAAAAAAuAgAAZHJzL2Uyb0RvYy54bWxQSwECLQAUAAYACAAAACEA&#10;I1DVDNoAAAAFAQAADwAAAAAAAAAAAAAAAADhBAAAZHJzL2Rvd25yZXYueG1sUEsFBgAAAAAEAAQA&#10;8wAAAOgFAAAAAA==&#10;" filled="f" strokeweight=".48pt">
                <v:textbox inset="0,0,0,0">
                  <w:txbxContent>
                    <w:p w:rsidR="00027E13" w:rsidRDefault="00027E13">
                      <w:pPr>
                        <w:spacing w:before="21"/>
                        <w:ind w:left="889" w:right="886" w:firstLine="463"/>
                        <w:rPr>
                          <w:b/>
                          <w:sz w:val="28"/>
                        </w:rPr>
                      </w:pPr>
                      <w:r>
                        <w:rPr>
                          <w:b/>
                          <w:sz w:val="28"/>
                        </w:rPr>
                        <w:t>NOTICE POUR REMPLIR LES INTERCALAIRES DU FORMULAIRE DE DECLARATION DE</w:t>
                      </w:r>
                      <w:r>
                        <w:rPr>
                          <w:b/>
                          <w:spacing w:val="-18"/>
                          <w:sz w:val="28"/>
                        </w:rPr>
                        <w:t xml:space="preserve"> </w:t>
                      </w:r>
                      <w:r>
                        <w:rPr>
                          <w:b/>
                          <w:sz w:val="28"/>
                        </w:rPr>
                        <w:t>CESSATION</w:t>
                      </w:r>
                    </w:p>
                    <w:p w:rsidR="00027E13" w:rsidRDefault="00027E13">
                      <w:pPr>
                        <w:spacing w:before="1"/>
                        <w:ind w:left="3594"/>
                        <w:rPr>
                          <w:b/>
                          <w:sz w:val="28"/>
                        </w:rPr>
                      </w:pPr>
                      <w:r>
                        <w:rPr>
                          <w:b/>
                          <w:sz w:val="28"/>
                        </w:rPr>
                        <w:t>DES PAIEMENTS</w:t>
                      </w:r>
                    </w:p>
                  </w:txbxContent>
                </v:textbox>
                <w10:anchorlock/>
              </v:shape>
            </w:pict>
          </mc:Fallback>
        </mc:AlternateContent>
      </w:r>
    </w:p>
    <w:p w:rsidR="00114FAC" w:rsidRDefault="00114FAC">
      <w:pPr>
        <w:pStyle w:val="Corpsdetexte"/>
        <w:rPr>
          <w:rFonts w:ascii="Arial"/>
          <w:i/>
          <w:sz w:val="20"/>
        </w:rPr>
      </w:pPr>
    </w:p>
    <w:p w:rsidR="00114FAC" w:rsidRDefault="00114FAC">
      <w:pPr>
        <w:pStyle w:val="Corpsdetexte"/>
        <w:rPr>
          <w:rFonts w:ascii="Arial"/>
          <w:i/>
          <w:sz w:val="20"/>
        </w:rPr>
      </w:pPr>
    </w:p>
    <w:p w:rsidR="00114FAC" w:rsidRDefault="00114FAC">
      <w:pPr>
        <w:pStyle w:val="Corpsdetexte"/>
        <w:rPr>
          <w:rFonts w:ascii="Arial"/>
          <w:i/>
          <w:sz w:val="20"/>
        </w:rPr>
      </w:pPr>
    </w:p>
    <w:p w:rsidR="00114FAC" w:rsidRDefault="00114FAC">
      <w:pPr>
        <w:pStyle w:val="Corpsdetexte"/>
        <w:spacing w:before="8"/>
        <w:rPr>
          <w:rFonts w:ascii="Arial"/>
          <w:i/>
          <w:sz w:val="21"/>
        </w:rPr>
      </w:pPr>
    </w:p>
    <w:p w:rsidR="00114FAC" w:rsidRDefault="007459D8">
      <w:pPr>
        <w:pStyle w:val="Titre2"/>
        <w:spacing w:before="75"/>
        <w:ind w:right="272"/>
      </w:pPr>
      <w:r>
        <w:rPr>
          <w:noProof/>
          <w:lang w:val="fr-FR" w:eastAsia="fr-FR"/>
        </w:rPr>
        <w:drawing>
          <wp:anchor distT="0" distB="0" distL="0" distR="0" simplePos="0" relativeHeight="251693056" behindDoc="0" locked="0" layoutInCell="1" allowOverlap="1">
            <wp:simplePos x="0" y="0"/>
            <wp:positionH relativeFrom="page">
              <wp:posOffset>2540507</wp:posOffset>
            </wp:positionH>
            <wp:positionV relativeFrom="paragraph">
              <wp:posOffset>144730</wp:posOffset>
            </wp:positionV>
            <wp:extent cx="171450" cy="48005"/>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694080" behindDoc="0" locked="0" layoutInCell="1" allowOverlap="1">
            <wp:simplePos x="0" y="0"/>
            <wp:positionH relativeFrom="page">
              <wp:posOffset>4847844</wp:posOffset>
            </wp:positionH>
            <wp:positionV relativeFrom="paragraph">
              <wp:posOffset>144730</wp:posOffset>
            </wp:positionV>
            <wp:extent cx="171450" cy="48005"/>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171450" cy="48005"/>
                    </a:xfrm>
                    <a:prstGeom prst="rect">
                      <a:avLst/>
                    </a:prstGeom>
                  </pic:spPr>
                </pic:pic>
              </a:graphicData>
            </a:graphic>
          </wp:anchor>
        </w:drawing>
      </w:r>
      <w:r>
        <w:rPr>
          <w:w w:val="110"/>
        </w:rPr>
        <w:t>Présentation des intercalaires</w:t>
      </w:r>
    </w:p>
    <w:p w:rsidR="00114FAC" w:rsidRDefault="00114FAC">
      <w:pPr>
        <w:pStyle w:val="Corpsdetexte"/>
        <w:spacing w:before="9"/>
        <w:rPr>
          <w:rFonts w:ascii="Calibri"/>
          <w:b/>
          <w:i/>
          <w:sz w:val="8"/>
        </w:rPr>
      </w:pPr>
    </w:p>
    <w:p w:rsidR="00114FAC" w:rsidRDefault="007459D8">
      <w:pPr>
        <w:spacing w:before="100"/>
        <w:ind w:left="433" w:right="586"/>
        <w:jc w:val="both"/>
        <w:rPr>
          <w:sz w:val="18"/>
        </w:rPr>
      </w:pPr>
      <w:r>
        <w:rPr>
          <w:b/>
          <w:i/>
          <w:sz w:val="18"/>
        </w:rPr>
        <w:t xml:space="preserve">Les intercalaires dénommés ACTIF, PASSIF et ENGAGEMENTS HORS BILAN </w:t>
      </w:r>
      <w:r>
        <w:rPr>
          <w:sz w:val="18"/>
        </w:rPr>
        <w:t xml:space="preserve">sont destinés à la présentation de l'inventaire sommaire des biens du débiteur, de l'état chiffré des créances et des dettes avec l'indication des noms et des adresses des créanciers, de l'état actif des sûretés ainsi que de </w:t>
      </w:r>
      <w:proofErr w:type="gramStart"/>
      <w:r>
        <w:rPr>
          <w:sz w:val="18"/>
        </w:rPr>
        <w:t>celui  des</w:t>
      </w:r>
      <w:proofErr w:type="gramEnd"/>
      <w:r>
        <w:rPr>
          <w:sz w:val="18"/>
        </w:rPr>
        <w:t xml:space="preserve"> engagements hors</w:t>
      </w:r>
      <w:r>
        <w:rPr>
          <w:spacing w:val="-1"/>
          <w:sz w:val="18"/>
        </w:rPr>
        <w:t xml:space="preserve"> </w:t>
      </w:r>
      <w:r>
        <w:rPr>
          <w:sz w:val="18"/>
        </w:rPr>
        <w:t>bilan</w:t>
      </w:r>
    </w:p>
    <w:p w:rsidR="00114FAC" w:rsidRDefault="00114FAC">
      <w:pPr>
        <w:pStyle w:val="Corpsdetexte"/>
      </w:pPr>
    </w:p>
    <w:p w:rsidR="00114FAC" w:rsidRDefault="007459D8">
      <w:pPr>
        <w:pStyle w:val="Paragraphedeliste"/>
        <w:numPr>
          <w:ilvl w:val="0"/>
          <w:numId w:val="4"/>
        </w:numPr>
        <w:tabs>
          <w:tab w:val="left" w:pos="1154"/>
        </w:tabs>
        <w:spacing w:before="1"/>
        <w:ind w:left="1153" w:right="586"/>
        <w:jc w:val="both"/>
        <w:rPr>
          <w:sz w:val="18"/>
        </w:rPr>
      </w:pPr>
      <w:r>
        <w:rPr>
          <w:b/>
          <w:i/>
          <w:sz w:val="18"/>
        </w:rPr>
        <w:t xml:space="preserve">L'intercalaire ACTIF </w:t>
      </w:r>
      <w:r>
        <w:rPr>
          <w:sz w:val="18"/>
        </w:rPr>
        <w:t>correspond à la présentation habituelle de l'actif du bilan des entreprises.  Il faut différencier l'actif disponible, c'est à dire immédiatement réalisable (créances encaissables ou mobilisables sans délai, disponibilités en banque ou en caisse) Si la valeur de certains actifs a varié depuis l'établissement de la dernière situation comptable ou si cette valeur ne peut être chiffrée avec précision, il doit être porté une évaluation Si une créance active est garantie par  une sûreté, il y a lieu d'indiquer quelle est cette</w:t>
      </w:r>
      <w:r>
        <w:rPr>
          <w:spacing w:val="-7"/>
          <w:sz w:val="18"/>
        </w:rPr>
        <w:t xml:space="preserve"> </w:t>
      </w:r>
      <w:r>
        <w:rPr>
          <w:sz w:val="18"/>
        </w:rPr>
        <w:t>sûreté</w:t>
      </w:r>
    </w:p>
    <w:p w:rsidR="00114FAC" w:rsidRDefault="00114FAC">
      <w:pPr>
        <w:pStyle w:val="Corpsdetexte"/>
        <w:spacing w:before="10"/>
        <w:rPr>
          <w:sz w:val="17"/>
        </w:rPr>
      </w:pPr>
    </w:p>
    <w:p w:rsidR="00114FAC" w:rsidRDefault="007459D8">
      <w:pPr>
        <w:pStyle w:val="Paragraphedeliste"/>
        <w:numPr>
          <w:ilvl w:val="0"/>
          <w:numId w:val="4"/>
        </w:numPr>
        <w:tabs>
          <w:tab w:val="left" w:pos="1153"/>
          <w:tab w:val="left" w:pos="1154"/>
        </w:tabs>
        <w:ind w:hanging="361"/>
        <w:rPr>
          <w:b/>
          <w:i/>
          <w:sz w:val="18"/>
        </w:rPr>
      </w:pPr>
      <w:r>
        <w:rPr>
          <w:b/>
          <w:i/>
          <w:sz w:val="18"/>
        </w:rPr>
        <w:t>Les intercalaires PASSIF sont destinés à présenter</w:t>
      </w:r>
      <w:r>
        <w:rPr>
          <w:b/>
          <w:i/>
          <w:spacing w:val="-8"/>
          <w:sz w:val="18"/>
        </w:rPr>
        <w:t xml:space="preserve"> </w:t>
      </w:r>
      <w:r>
        <w:rPr>
          <w:b/>
          <w:i/>
          <w:sz w:val="18"/>
        </w:rPr>
        <w:t>:</w:t>
      </w:r>
    </w:p>
    <w:p w:rsidR="00114FAC" w:rsidRDefault="00114FAC">
      <w:pPr>
        <w:pStyle w:val="Corpsdetexte"/>
        <w:spacing w:before="10"/>
        <w:rPr>
          <w:b/>
          <w:i/>
          <w:sz w:val="17"/>
        </w:rPr>
      </w:pPr>
    </w:p>
    <w:p w:rsidR="00114FAC" w:rsidRDefault="007459D8">
      <w:pPr>
        <w:pStyle w:val="Corpsdetexte"/>
        <w:spacing w:before="1"/>
        <w:ind w:left="433" w:right="586"/>
        <w:jc w:val="both"/>
      </w:pPr>
      <w:r>
        <w:rPr>
          <w:b/>
        </w:rPr>
        <w:t xml:space="preserve">A/ </w:t>
      </w:r>
      <w:r>
        <w:t xml:space="preserve">Les dettes de l'entreprise à l'égard de créanciers garantis par des privilèges généraux, c'est à dire: les salaires </w:t>
      </w:r>
      <w:proofErr w:type="gramStart"/>
      <w:r>
        <w:t>et</w:t>
      </w:r>
      <w:proofErr w:type="gramEnd"/>
      <w:r>
        <w:t xml:space="preserve"> indemnités dus au personnel, les impôts et taxes dus aux administrations fiscales, les cotisations dues aux organismes sociaux.</w:t>
      </w:r>
    </w:p>
    <w:p w:rsidR="00114FAC" w:rsidRDefault="007459D8">
      <w:pPr>
        <w:pStyle w:val="Corpsdetexte"/>
        <w:ind w:left="434" w:right="571"/>
      </w:pPr>
      <w:r>
        <w:rPr>
          <w:b/>
        </w:rPr>
        <w:t xml:space="preserve">B/ </w:t>
      </w:r>
      <w:r>
        <w:t xml:space="preserve">Les dettes à l'égard de créanciers garantis par des hypothèques, par des nantissements ou par des privilèges spéciaux Les créances des banques garanties par de telles sûretés doivent y être mentionnées. </w:t>
      </w:r>
      <w:r>
        <w:rPr>
          <w:b/>
        </w:rPr>
        <w:t xml:space="preserve">C/ </w:t>
      </w:r>
      <w:r>
        <w:t xml:space="preserve">Les dettes à l'égard des créanciers non privilégiés, c'est à dire généralement les fournisseurs, les banques pour les sommes qui ne sont pas garanties, </w:t>
      </w:r>
      <w:proofErr w:type="gramStart"/>
      <w:r>
        <w:t>et</w:t>
      </w:r>
      <w:proofErr w:type="gramEnd"/>
      <w:r>
        <w:t xml:space="preserve"> les associés pour leurs avances en compte courant.</w:t>
      </w:r>
    </w:p>
    <w:p w:rsidR="00114FAC" w:rsidRDefault="007459D8">
      <w:pPr>
        <w:pStyle w:val="Corpsdetexte"/>
        <w:ind w:left="434" w:right="762"/>
      </w:pPr>
      <w:proofErr w:type="gramStart"/>
      <w:r>
        <w:t>Dans</w:t>
      </w:r>
      <w:proofErr w:type="gramEnd"/>
      <w:r>
        <w:t xml:space="preserve"> tous les cas, il y a lieu de mentionner complètement et lisiblement les noms des créanciers, leurs adresses et leurs références, de différencier les dettes échues de celles à</w:t>
      </w:r>
    </w:p>
    <w:p w:rsidR="00114FAC" w:rsidRDefault="007459D8">
      <w:pPr>
        <w:pStyle w:val="Corpsdetexte"/>
        <w:spacing w:line="218" w:lineRule="exact"/>
        <w:ind w:left="434"/>
      </w:pPr>
      <w:proofErr w:type="gramStart"/>
      <w:r>
        <w:t>échoir</w:t>
      </w:r>
      <w:proofErr w:type="gramEnd"/>
      <w:r>
        <w:t xml:space="preserve"> (payables à terme).</w:t>
      </w:r>
    </w:p>
    <w:p w:rsidR="00114FAC" w:rsidRDefault="00114FAC">
      <w:pPr>
        <w:pStyle w:val="Corpsdetexte"/>
      </w:pPr>
    </w:p>
    <w:p w:rsidR="00114FAC" w:rsidRDefault="007459D8">
      <w:pPr>
        <w:pStyle w:val="Paragraphedeliste"/>
        <w:numPr>
          <w:ilvl w:val="0"/>
          <w:numId w:val="4"/>
        </w:numPr>
        <w:tabs>
          <w:tab w:val="left" w:pos="1154"/>
        </w:tabs>
        <w:ind w:right="587"/>
        <w:jc w:val="both"/>
        <w:rPr>
          <w:sz w:val="18"/>
        </w:rPr>
      </w:pPr>
      <w:r>
        <w:rPr>
          <w:b/>
          <w:i/>
          <w:sz w:val="18"/>
        </w:rPr>
        <w:t xml:space="preserve">L'intercalaire engagement hors bilan </w:t>
      </w:r>
      <w:r>
        <w:rPr>
          <w:sz w:val="18"/>
        </w:rPr>
        <w:t xml:space="preserve">est destiné à déclarer les montants des cautions, </w:t>
      </w:r>
      <w:proofErr w:type="gramStart"/>
      <w:r>
        <w:rPr>
          <w:sz w:val="18"/>
        </w:rPr>
        <w:t>qui  ont</w:t>
      </w:r>
      <w:proofErr w:type="gramEnd"/>
      <w:r>
        <w:rPr>
          <w:sz w:val="18"/>
        </w:rPr>
        <w:t xml:space="preserve"> été données par l'entreprise débitrice pour garantir les engagements d'autres entreprises, les montants restant à payer jusqu'à l'issue des contrats de crédit bail souscrits par l'entreprise débitrice, le prix des marchandises et des biens mobiliers faisant partie de l'actif de l'entreprise mais affectés d'une réserve de propriété au profit de leur</w:t>
      </w:r>
      <w:r>
        <w:rPr>
          <w:spacing w:val="-6"/>
          <w:sz w:val="18"/>
        </w:rPr>
        <w:t xml:space="preserve"> </w:t>
      </w:r>
      <w:r>
        <w:rPr>
          <w:sz w:val="18"/>
        </w:rPr>
        <w:t>vendeur.</w:t>
      </w:r>
    </w:p>
    <w:p w:rsidR="00114FAC" w:rsidRDefault="00114FAC">
      <w:pPr>
        <w:pStyle w:val="Corpsdetexte"/>
        <w:spacing w:before="11"/>
        <w:rPr>
          <w:sz w:val="17"/>
        </w:rPr>
      </w:pPr>
    </w:p>
    <w:p w:rsidR="00114FAC" w:rsidRDefault="007459D8">
      <w:pPr>
        <w:pStyle w:val="Corpsdetexte"/>
        <w:ind w:left="434" w:right="586"/>
        <w:jc w:val="both"/>
      </w:pPr>
      <w:proofErr w:type="gramStart"/>
      <w:r>
        <w:t>Dans</w:t>
      </w:r>
      <w:proofErr w:type="gramEnd"/>
      <w:r>
        <w:t xml:space="preserve"> tous les cas, il y a lieu de mentionner complètement et lisiblement les noms, adresses et références des bénéficiaires des cautions et des réserves de propriété, des organismes de crédit bail, et de chiffrer les créances correspondantes. </w:t>
      </w:r>
      <w:proofErr w:type="gramStart"/>
      <w:r>
        <w:t>Mais ces créances ne sont pas à additionner aux dettes figurant sur les intercalaires PASSIF.</w:t>
      </w:r>
      <w:proofErr w:type="gramEnd"/>
    </w:p>
    <w:p w:rsidR="00114FAC" w:rsidRDefault="00114FAC">
      <w:pPr>
        <w:jc w:val="both"/>
        <w:sectPr w:rsidR="00114FAC">
          <w:pgSz w:w="11910" w:h="16840"/>
          <w:pgMar w:top="1120" w:right="540" w:bottom="280" w:left="700" w:header="720" w:footer="720" w:gutter="0"/>
          <w:cols w:space="720"/>
        </w:sectPr>
      </w:pPr>
    </w:p>
    <w:tbl>
      <w:tblPr>
        <w:tblW w:w="4394" w:type="dxa"/>
        <w:tblInd w:w="3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4394"/>
      </w:tblGrid>
      <w:tr w:rsidR="00E17A7D" w:rsidRPr="00E17A7D" w:rsidTr="00027E13">
        <w:tc>
          <w:tcPr>
            <w:tcW w:w="4394" w:type="dxa"/>
            <w:shd w:val="clear" w:color="auto" w:fill="auto"/>
          </w:tcPr>
          <w:p w:rsidR="00E17A7D" w:rsidRPr="00E17A7D" w:rsidRDefault="00E17A7D" w:rsidP="00E17A7D">
            <w:pPr>
              <w:suppressAutoHyphens/>
              <w:autoSpaceDE/>
              <w:autoSpaceDN/>
              <w:spacing w:line="280" w:lineRule="exact"/>
              <w:jc w:val="center"/>
              <w:rPr>
                <w:rFonts w:ascii="Arial" w:eastAsia="Arial Unicode MS" w:hAnsi="Arial" w:cs="Arial"/>
                <w:b/>
                <w:bCs/>
                <w:color w:val="AB0558"/>
                <w:kern w:val="1"/>
                <w:sz w:val="28"/>
                <w:szCs w:val="28"/>
                <w:lang w:val="fr-FR" w:eastAsia="fr-FR"/>
              </w:rPr>
            </w:pPr>
            <w:bookmarkStart w:id="2" w:name="_Hlk117716409"/>
            <w:r w:rsidRPr="00E17A7D">
              <w:rPr>
                <w:rFonts w:ascii="Arial" w:eastAsia="Arial Unicode MS" w:hAnsi="Arial" w:cs="Arial"/>
                <w:b/>
                <w:bCs/>
                <w:color w:val="AB0558"/>
                <w:kern w:val="1"/>
                <w:sz w:val="28"/>
                <w:szCs w:val="28"/>
                <w:lang w:val="fr-FR" w:eastAsia="fr-FR"/>
              </w:rPr>
              <w:lastRenderedPageBreak/>
              <w:t xml:space="preserve">PERSONNES MORALES </w:t>
            </w:r>
          </w:p>
          <w:p w:rsidR="00E17A7D" w:rsidRPr="00E17A7D" w:rsidRDefault="00E17A7D" w:rsidP="00E17A7D">
            <w:pPr>
              <w:suppressAutoHyphens/>
              <w:autoSpaceDE/>
              <w:autoSpaceDN/>
              <w:spacing w:line="280" w:lineRule="exact"/>
              <w:jc w:val="center"/>
              <w:rPr>
                <w:rFonts w:ascii="Arial" w:eastAsia="Arial Unicode MS" w:hAnsi="Arial" w:cs="Arial"/>
                <w:b/>
                <w:bCs/>
                <w:color w:val="AB0558"/>
                <w:kern w:val="1"/>
                <w:sz w:val="28"/>
                <w:szCs w:val="28"/>
                <w:lang w:val="fr-FR" w:eastAsia="fr-FR"/>
              </w:rPr>
            </w:pPr>
            <w:r w:rsidRPr="00E17A7D">
              <w:rPr>
                <w:rFonts w:ascii="Arial" w:eastAsia="Arial Unicode MS" w:hAnsi="Arial" w:cs="Arial"/>
                <w:b/>
                <w:bCs/>
                <w:color w:val="AB0558"/>
                <w:kern w:val="1"/>
                <w:sz w:val="28"/>
                <w:szCs w:val="28"/>
                <w:lang w:val="fr-FR" w:eastAsia="fr-FR"/>
              </w:rPr>
              <w:t>(dont sociétés)</w:t>
            </w:r>
          </w:p>
        </w:tc>
      </w:tr>
      <w:bookmarkEnd w:id="2"/>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pBdr>
          <w:top w:val="single" w:sz="4" w:space="1" w:color="auto" w:shadow="1"/>
          <w:left w:val="single" w:sz="4" w:space="4" w:color="auto" w:shadow="1"/>
          <w:bottom w:val="single" w:sz="4" w:space="1" w:color="auto" w:shadow="1"/>
          <w:right w:val="single" w:sz="4" w:space="4" w:color="auto" w:shadow="1"/>
        </w:pBdr>
        <w:suppressAutoHyphens/>
        <w:autoSpaceDE/>
        <w:autoSpaceDN/>
        <w:spacing w:line="276" w:lineRule="auto"/>
        <w:jc w:val="center"/>
        <w:rPr>
          <w:rFonts w:ascii="Arial" w:eastAsia="Arial Unicode MS" w:hAnsi="Arial" w:cs="Times New Roman"/>
          <w:b/>
          <w:bCs/>
          <w:kern w:val="1"/>
          <w:sz w:val="24"/>
          <w:szCs w:val="24"/>
          <w:lang w:val="fr-FR" w:eastAsia="fr-FR"/>
        </w:rPr>
      </w:pPr>
      <w:r w:rsidRPr="00C109AE">
        <w:rPr>
          <w:rFonts w:ascii="Arial" w:eastAsia="Arial Unicode MS" w:hAnsi="Arial" w:cs="Times New Roman"/>
          <w:b/>
          <w:bCs/>
          <w:kern w:val="1"/>
          <w:sz w:val="28"/>
          <w:szCs w:val="28"/>
          <w:lang w:val="fr-FR" w:eastAsia="fr-FR"/>
        </w:rPr>
        <w:t xml:space="preserve">Demande d'ouverture d’un :  </w:t>
      </w:r>
      <w:r w:rsidRPr="00C109AE">
        <w:rPr>
          <w:rFonts w:ascii="Times New Roman" w:eastAsia="Arial Unicode MS" w:hAnsi="Times New Roman" w:cs="Times New Roman"/>
          <w:bCs/>
          <w:iCs/>
          <w:kern w:val="1"/>
          <w:sz w:val="28"/>
          <w:szCs w:val="28"/>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8"/>
          <w:szCs w:val="28"/>
          <w:lang w:val="fr-FR" w:eastAsia="fr-FR"/>
        </w:rPr>
        <w:instrText xml:space="preserve"> FORMCHECKBOX </w:instrText>
      </w:r>
      <w:r w:rsidR="00027E13">
        <w:rPr>
          <w:rFonts w:ascii="Times New Roman" w:eastAsia="Arial Unicode MS" w:hAnsi="Times New Roman" w:cs="Times New Roman"/>
          <w:bCs/>
          <w:iCs/>
          <w:kern w:val="1"/>
          <w:sz w:val="28"/>
          <w:szCs w:val="28"/>
          <w:lang w:val="fr-FR" w:eastAsia="fr-FR"/>
        </w:rPr>
      </w:r>
      <w:r w:rsidR="00027E13">
        <w:rPr>
          <w:rFonts w:ascii="Times New Roman" w:eastAsia="Arial Unicode MS" w:hAnsi="Times New Roman" w:cs="Times New Roman"/>
          <w:bCs/>
          <w:iCs/>
          <w:kern w:val="1"/>
          <w:sz w:val="28"/>
          <w:szCs w:val="28"/>
          <w:lang w:val="fr-FR" w:eastAsia="fr-FR"/>
        </w:rPr>
        <w:fldChar w:fldCharType="separate"/>
      </w:r>
      <w:r w:rsidRPr="00C109AE">
        <w:rPr>
          <w:rFonts w:ascii="Times New Roman" w:eastAsia="Arial Unicode MS" w:hAnsi="Times New Roman" w:cs="Times New Roman"/>
          <w:bCs/>
          <w:iCs/>
          <w:kern w:val="1"/>
          <w:sz w:val="28"/>
          <w:szCs w:val="28"/>
          <w:lang w:val="fr-FR" w:eastAsia="fr-FR"/>
        </w:rPr>
        <w:fldChar w:fldCharType="end"/>
      </w:r>
      <w:r w:rsidRPr="00C109AE">
        <w:rPr>
          <w:rFonts w:ascii="Times New Roman" w:eastAsia="Arial Unicode MS" w:hAnsi="Times New Roman" w:cs="Times New Roman"/>
          <w:bCs/>
          <w:iCs/>
          <w:kern w:val="1"/>
          <w:sz w:val="28"/>
          <w:szCs w:val="28"/>
          <w:lang w:val="fr-FR" w:eastAsia="fr-FR"/>
        </w:rPr>
        <w:t xml:space="preserve"> </w:t>
      </w:r>
      <w:r w:rsidRPr="00C109AE">
        <w:rPr>
          <w:rFonts w:ascii="Arial" w:eastAsia="Arial Unicode MS" w:hAnsi="Arial" w:cs="Times New Roman"/>
          <w:b/>
          <w:bCs/>
          <w:kern w:val="1"/>
          <w:sz w:val="28"/>
          <w:szCs w:val="28"/>
          <w:lang w:val="fr-FR" w:eastAsia="fr-FR"/>
        </w:rPr>
        <w:t>redressement judiciaire</w:t>
      </w:r>
      <w:r w:rsidRPr="00C109AE">
        <w:rPr>
          <w:rFonts w:ascii="Arial" w:eastAsia="Arial Unicode MS" w:hAnsi="Arial" w:cs="Times New Roman"/>
          <w:b/>
          <w:bCs/>
          <w:kern w:val="1"/>
          <w:sz w:val="24"/>
          <w:szCs w:val="24"/>
          <w:lang w:val="fr-FR" w:eastAsia="fr-FR"/>
        </w:rPr>
        <w:t xml:space="preserve"> </w:t>
      </w:r>
    </w:p>
    <w:p w:rsidR="00C109AE" w:rsidRPr="00C109AE" w:rsidRDefault="00C109AE" w:rsidP="00C109AE">
      <w:pPr>
        <w:pBdr>
          <w:top w:val="single" w:sz="4" w:space="1" w:color="auto" w:shadow="1"/>
          <w:left w:val="single" w:sz="4" w:space="4" w:color="auto" w:shadow="1"/>
          <w:bottom w:val="single" w:sz="4" w:space="1" w:color="auto" w:shadow="1"/>
          <w:right w:val="single" w:sz="4" w:space="4" w:color="auto" w:shadow="1"/>
        </w:pBdr>
        <w:suppressAutoHyphens/>
        <w:autoSpaceDE/>
        <w:autoSpaceDN/>
        <w:spacing w:line="276" w:lineRule="auto"/>
        <w:jc w:val="center"/>
        <w:rPr>
          <w:rFonts w:ascii="Arial" w:eastAsia="Arial Unicode MS" w:hAnsi="Arial" w:cs="Times New Roman"/>
          <w:b/>
          <w:bCs/>
          <w:kern w:val="1"/>
          <w:sz w:val="24"/>
          <w:szCs w:val="24"/>
          <w:lang w:val="fr-FR" w:eastAsia="fr-FR"/>
        </w:rPr>
      </w:pPr>
      <w:r w:rsidRPr="00C109AE">
        <w:rPr>
          <w:rFonts w:ascii="Arial" w:eastAsia="Arial Unicode MS" w:hAnsi="Arial" w:cs="Times New Roman"/>
          <w:bCs/>
          <w:i/>
          <w:kern w:val="1"/>
          <w:sz w:val="20"/>
          <w:szCs w:val="20"/>
          <w:lang w:val="fr-FR" w:eastAsia="fr-FR"/>
        </w:rPr>
        <w:t>(L631-1, L631-4 &amp; R631-1 du code de commerce)</w:t>
      </w:r>
      <w:r w:rsidRPr="00C109AE">
        <w:rPr>
          <w:rFonts w:ascii="Arial" w:eastAsia="Arial Unicode MS" w:hAnsi="Arial" w:cs="Times New Roman"/>
          <w:b/>
          <w:bCs/>
          <w:kern w:val="1"/>
          <w:sz w:val="24"/>
          <w:szCs w:val="24"/>
          <w:lang w:val="fr-FR" w:eastAsia="fr-FR"/>
        </w:rPr>
        <w:t xml:space="preserve"> </w:t>
      </w:r>
      <w:r w:rsidRPr="00C109AE">
        <w:rPr>
          <w:rFonts w:ascii="Arial" w:eastAsia="Arial Unicode MS" w:hAnsi="Arial" w:cs="Times New Roman"/>
          <w:b/>
          <w:bCs/>
          <w:kern w:val="1"/>
          <w:sz w:val="24"/>
          <w:szCs w:val="24"/>
          <w:lang w:val="fr-FR" w:eastAsia="fr-FR"/>
        </w:rPr>
        <w:br/>
      </w:r>
      <w:r w:rsidRPr="00C109AE">
        <w:rPr>
          <w:rFonts w:ascii="Arial" w:eastAsia="Arial Unicode MS" w:hAnsi="Arial" w:cs="Times New Roman"/>
          <w:b/>
          <w:bCs/>
          <w:kern w:val="1"/>
          <w:sz w:val="28"/>
          <w:szCs w:val="28"/>
          <w:lang w:val="fr-FR" w:eastAsia="fr-FR"/>
        </w:rPr>
        <w:t xml:space="preserve">ou d’une </w:t>
      </w:r>
      <w:r w:rsidRPr="00C109AE">
        <w:rPr>
          <w:rFonts w:ascii="Times New Roman" w:eastAsia="Arial Unicode MS" w:hAnsi="Times New Roman" w:cs="Times New Roman"/>
          <w:bCs/>
          <w:iCs/>
          <w:kern w:val="1"/>
          <w:sz w:val="28"/>
          <w:szCs w:val="28"/>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8"/>
          <w:szCs w:val="28"/>
          <w:lang w:val="fr-FR" w:eastAsia="fr-FR"/>
        </w:rPr>
        <w:instrText xml:space="preserve"> FORMCHECKBOX </w:instrText>
      </w:r>
      <w:r w:rsidR="00027E13">
        <w:rPr>
          <w:rFonts w:ascii="Times New Roman" w:eastAsia="Arial Unicode MS" w:hAnsi="Times New Roman" w:cs="Times New Roman"/>
          <w:bCs/>
          <w:iCs/>
          <w:kern w:val="1"/>
          <w:sz w:val="28"/>
          <w:szCs w:val="28"/>
          <w:lang w:val="fr-FR" w:eastAsia="fr-FR"/>
        </w:rPr>
      </w:r>
      <w:r w:rsidR="00027E13">
        <w:rPr>
          <w:rFonts w:ascii="Times New Roman" w:eastAsia="Arial Unicode MS" w:hAnsi="Times New Roman" w:cs="Times New Roman"/>
          <w:bCs/>
          <w:iCs/>
          <w:kern w:val="1"/>
          <w:sz w:val="28"/>
          <w:szCs w:val="28"/>
          <w:lang w:val="fr-FR" w:eastAsia="fr-FR"/>
        </w:rPr>
        <w:fldChar w:fldCharType="separate"/>
      </w:r>
      <w:r w:rsidRPr="00C109AE">
        <w:rPr>
          <w:rFonts w:ascii="Times New Roman" w:eastAsia="Arial Unicode MS" w:hAnsi="Times New Roman" w:cs="Times New Roman"/>
          <w:bCs/>
          <w:iCs/>
          <w:kern w:val="1"/>
          <w:sz w:val="28"/>
          <w:szCs w:val="28"/>
          <w:lang w:val="fr-FR" w:eastAsia="fr-FR"/>
        </w:rPr>
        <w:fldChar w:fldCharType="end"/>
      </w:r>
      <w:r w:rsidRPr="00C109AE">
        <w:rPr>
          <w:rFonts w:ascii="Arial" w:eastAsia="Arial Unicode MS" w:hAnsi="Arial" w:cs="Times New Roman"/>
          <w:b/>
          <w:bCs/>
          <w:kern w:val="1"/>
          <w:sz w:val="28"/>
          <w:szCs w:val="28"/>
          <w:lang w:val="fr-FR" w:eastAsia="fr-FR"/>
        </w:rPr>
        <w:t xml:space="preserve"> liquidation judiciaire</w:t>
      </w:r>
      <w:r w:rsidRPr="00C109AE">
        <w:rPr>
          <w:rFonts w:ascii="Arial" w:eastAsia="Arial Unicode MS" w:hAnsi="Arial" w:cs="Times New Roman"/>
          <w:b/>
          <w:bCs/>
          <w:kern w:val="1"/>
          <w:sz w:val="24"/>
          <w:szCs w:val="24"/>
          <w:lang w:val="fr-FR" w:eastAsia="fr-FR"/>
        </w:rPr>
        <w:t xml:space="preserve"> </w:t>
      </w:r>
      <w:r w:rsidRPr="00C109AE">
        <w:rPr>
          <w:rFonts w:ascii="Arial" w:eastAsia="Arial Unicode MS" w:hAnsi="Arial" w:cs="Times New Roman"/>
          <w:bCs/>
          <w:i/>
          <w:kern w:val="1"/>
          <w:sz w:val="20"/>
          <w:szCs w:val="20"/>
          <w:lang w:val="fr-FR" w:eastAsia="fr-FR"/>
        </w:rPr>
        <w:t>(L640-1, L640-4, R631-1 &amp; R640-1 du code de commerce)</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u w:val="single"/>
          <w:lang w:val="fr-FR" w:eastAsia="fr-FR"/>
        </w:rPr>
      </w:pPr>
      <w:bookmarkStart w:id="3" w:name="_Hlk100327796"/>
      <w:r w:rsidRPr="00C109AE">
        <w:rPr>
          <w:rFonts w:ascii="Arial" w:eastAsia="Arial Unicode MS" w:hAnsi="Arial" w:cs="Arial"/>
          <w:color w:val="0070C0"/>
          <w:kern w:val="1"/>
          <w:u w:val="single"/>
          <w:lang w:val="fr-FR" w:eastAsia="fr-FR"/>
        </w:rPr>
        <w:t>Identification de la personne physique déposant la demande</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5670"/>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Nom de naissance : </w:t>
      </w:r>
      <w:r w:rsidRPr="00C109AE">
        <w:rPr>
          <w:rFonts w:ascii="Arial" w:eastAsia="Arial Unicode MS" w:hAnsi="Arial" w:cs="Arial"/>
          <w:kern w:val="1"/>
          <w:lang w:val="fr-FR" w:eastAsia="fr-FR"/>
        </w:rPr>
        <w:tab/>
        <w:t>Nom d’usage :</w:t>
      </w:r>
      <w:r w:rsidRPr="00C109AE">
        <w:rPr>
          <w:rFonts w:ascii="Arial" w:eastAsia="Arial Unicode MS" w:hAnsi="Arial" w:cs="Arial"/>
          <w:kern w:val="1"/>
          <w:lang w:val="fr-FR" w:eastAsia="fr-FR"/>
        </w:rPr>
        <w:tab/>
        <w:t xml:space="preserve"> </w:t>
      </w:r>
    </w:p>
    <w:p w:rsidR="00C109AE" w:rsidRPr="00C109AE" w:rsidRDefault="00C109AE" w:rsidP="00C109AE">
      <w:pPr>
        <w:tabs>
          <w:tab w:val="left" w:pos="3686"/>
          <w:tab w:val="left" w:pos="7181"/>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Prénoms : </w:t>
      </w:r>
    </w:p>
    <w:p w:rsidR="00C109AE" w:rsidRPr="00C109AE" w:rsidRDefault="00C109AE" w:rsidP="00C109AE">
      <w:pPr>
        <w:tabs>
          <w:tab w:val="left" w:pos="3261"/>
          <w:tab w:val="left" w:pos="6804"/>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Né(e) le </w:t>
      </w:r>
      <w:r w:rsidRPr="00C109AE">
        <w:rPr>
          <w:rFonts w:ascii="Arial" w:eastAsia="Arial Unicode MS" w:hAnsi="Arial" w:cs="Arial"/>
          <w:kern w:val="1"/>
          <w:lang w:val="fr-FR" w:eastAsia="fr-FR"/>
        </w:rPr>
        <w:tab/>
        <w:t xml:space="preserve">à </w:t>
      </w:r>
      <w:r w:rsidRPr="00C109AE">
        <w:rPr>
          <w:rFonts w:ascii="Arial" w:eastAsia="Arial Unicode MS" w:hAnsi="Arial" w:cs="Arial"/>
          <w:kern w:val="1"/>
          <w:lang w:val="fr-FR" w:eastAsia="fr-FR"/>
        </w:rPr>
        <w:tab/>
        <w:t xml:space="preserve">Nationalité : </w:t>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Domicile : </w:t>
      </w:r>
    </w:p>
    <w:p w:rsidR="00C109AE" w:rsidRPr="00C109AE" w:rsidRDefault="00C109AE" w:rsidP="00C109AE">
      <w:pPr>
        <w:tabs>
          <w:tab w:val="left" w:pos="1560"/>
          <w:tab w:val="left" w:pos="5245"/>
          <w:tab w:val="left" w:pos="8222"/>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Qualité</w:t>
      </w:r>
      <w:r w:rsidRPr="00C109AE">
        <w:rPr>
          <w:rFonts w:ascii="Arial" w:eastAsia="Arial Unicode MS" w:hAnsi="Arial" w:cs="Arial"/>
          <w:b/>
          <w:bCs/>
          <w:kern w:val="1"/>
          <w:vertAlign w:val="superscript"/>
          <w:lang w:val="fr-FR" w:eastAsia="fr-FR"/>
        </w:rPr>
        <w:footnoteReference w:id="1"/>
      </w:r>
      <w:r w:rsidRPr="00C109AE">
        <w:rPr>
          <w:rFonts w:ascii="Arial" w:eastAsia="Arial Unicode MS" w:hAnsi="Arial" w:cs="Arial"/>
          <w:kern w:val="1"/>
          <w:lang w:val="fr-FR" w:eastAsia="fr-FR"/>
        </w:rPr>
        <w:t xml:space="preserve"> : </w:t>
      </w:r>
      <w:r w:rsidRPr="00C109AE">
        <w:rPr>
          <w:rFonts w:ascii="Arial" w:eastAsia="Arial Unicode MS" w:hAnsi="Arial" w:cs="Arial"/>
          <w:kern w:val="1"/>
          <w:lang w:val="fr-FR" w:eastAsia="fr-FR"/>
        </w:rPr>
        <w:tab/>
      </w:r>
      <w:r w:rsidRPr="00C109AE">
        <w:rPr>
          <w:rFonts w:ascii="Arial" w:eastAsia="Arial Unicode MS" w:hAnsi="Arial" w:cs="Arial"/>
          <w:kern w:val="1"/>
          <w:lang w:val="fr-FR" w:eastAsia="fr-FR"/>
        </w:rPr>
        <w:tab/>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Assisté(e) ou représenté(e)</w:t>
      </w:r>
      <w:r w:rsidRPr="00C109AE">
        <w:rPr>
          <w:rFonts w:ascii="Arial" w:eastAsia="Arial Unicode MS" w:hAnsi="Arial" w:cs="Arial"/>
          <w:b/>
          <w:bCs/>
          <w:kern w:val="1"/>
          <w:vertAlign w:val="superscript"/>
          <w:lang w:val="fr-FR" w:eastAsia="fr-FR"/>
        </w:rPr>
        <w:footnoteReference w:id="2"/>
      </w:r>
      <w:r w:rsidRPr="00C109AE">
        <w:rPr>
          <w:rFonts w:ascii="Arial" w:eastAsia="Arial Unicode MS" w:hAnsi="Arial" w:cs="Arial"/>
          <w:kern w:val="1"/>
          <w:lang w:val="fr-FR" w:eastAsia="fr-FR"/>
        </w:rPr>
        <w:t xml:space="preserve"> par : </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u w:val="single"/>
          <w:lang w:val="fr-FR" w:eastAsia="fr-FR"/>
        </w:rPr>
      </w:pPr>
      <w:r w:rsidRPr="00C109AE">
        <w:rPr>
          <w:rFonts w:ascii="Arial" w:eastAsia="Arial Unicode MS" w:hAnsi="Arial" w:cs="Arial"/>
          <w:color w:val="0070C0"/>
          <w:kern w:val="1"/>
          <w:u w:val="single"/>
          <w:lang w:val="fr-FR" w:eastAsia="fr-FR"/>
        </w:rPr>
        <w:t>Identification de l’entreprise (personne morale) en difficulté</w:t>
      </w:r>
      <w:r w:rsidRPr="00C109AE">
        <w:rPr>
          <w:rFonts w:ascii="Arial" w:eastAsia="Arial Unicode MS" w:hAnsi="Arial" w:cs="Arial"/>
          <w:color w:val="0070C0"/>
          <w:kern w:val="1"/>
          <w:lang w:val="fr-FR" w:eastAsia="fr-FR"/>
        </w:rPr>
        <w:tab/>
      </w:r>
      <w:r>
        <w:rPr>
          <w:rFonts w:ascii="Arial" w:eastAsia="Arial Unicode MS" w:hAnsi="Arial" w:cs="Arial"/>
          <w:color w:val="0070C0"/>
          <w:kern w:val="1"/>
          <w:lang w:val="fr-FR" w:eastAsia="fr-FR"/>
        </w:rPr>
        <w:tab/>
      </w:r>
      <w:r w:rsidRPr="00C109AE">
        <w:rPr>
          <w:rFonts w:ascii="Arial" w:eastAsia="Arial Unicode MS" w:hAnsi="Arial" w:cs="Arial"/>
          <w:b/>
          <w:kern w:val="1"/>
          <w:lang w:val="fr-FR" w:eastAsia="fr-FR"/>
        </w:rPr>
        <w:t>N° SIREN :</w:t>
      </w:r>
      <w:r w:rsidRPr="00C109AE">
        <w:rPr>
          <w:rFonts w:ascii="Arial" w:eastAsia="Arial Unicode MS" w:hAnsi="Arial" w:cs="Arial"/>
          <w:kern w:val="1"/>
          <w:lang w:val="fr-FR" w:eastAsia="fr-FR"/>
        </w:rPr>
        <w:t xml:space="preserve"> </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5670"/>
        </w:tabs>
        <w:suppressAutoHyphens/>
        <w:autoSpaceDE/>
        <w:autoSpaceDN/>
        <w:spacing w:line="360" w:lineRule="auto"/>
        <w:rPr>
          <w:rFonts w:ascii="Arial" w:eastAsia="Arial Unicode MS" w:hAnsi="Arial" w:cs="Arial"/>
          <w:kern w:val="1"/>
          <w:lang w:val="fr-FR" w:eastAsia="fr-FR"/>
        </w:rPr>
      </w:pPr>
      <w:bookmarkStart w:id="6" w:name="_Hlk117716685"/>
      <w:r w:rsidRPr="00C109AE">
        <w:rPr>
          <w:rFonts w:ascii="Arial" w:eastAsia="Arial Unicode MS" w:hAnsi="Arial" w:cs="Arial"/>
          <w:kern w:val="1"/>
          <w:lang w:val="fr-FR" w:eastAsia="fr-FR"/>
        </w:rPr>
        <w:t>Forme juridique</w:t>
      </w:r>
      <w:r w:rsidRPr="00C109AE">
        <w:rPr>
          <w:rFonts w:ascii="Arial" w:eastAsia="Arial Unicode MS" w:hAnsi="Arial" w:cs="Arial"/>
          <w:i/>
          <w:color w:val="A6A6A6"/>
          <w:kern w:val="1"/>
          <w:lang w:val="fr-FR" w:eastAsia="fr-FR"/>
        </w:rPr>
        <w:t xml:space="preserve"> </w:t>
      </w:r>
      <w:r w:rsidRPr="00C109AE">
        <w:rPr>
          <w:rFonts w:ascii="Arial" w:eastAsia="Arial Unicode MS" w:hAnsi="Arial" w:cs="Arial"/>
          <w:kern w:val="1"/>
          <w:lang w:val="fr-FR" w:eastAsia="fr-FR"/>
        </w:rPr>
        <w:t xml:space="preserve">: </w:t>
      </w:r>
    </w:p>
    <w:p w:rsidR="00C109AE" w:rsidRPr="00C109AE" w:rsidRDefault="00C109AE" w:rsidP="00C109AE">
      <w:pPr>
        <w:tabs>
          <w:tab w:val="left" w:pos="5670"/>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Dénomination : </w:t>
      </w:r>
    </w:p>
    <w:p w:rsidR="00C109AE" w:rsidRPr="00C109AE" w:rsidRDefault="00C109AE" w:rsidP="00C109AE">
      <w:pPr>
        <w:tabs>
          <w:tab w:val="left" w:pos="3686"/>
          <w:tab w:val="left" w:pos="7181"/>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Enseigne : </w:t>
      </w:r>
    </w:p>
    <w:p w:rsidR="00C109AE" w:rsidRPr="00C109AE" w:rsidRDefault="00C109AE" w:rsidP="00C109AE">
      <w:pPr>
        <w:tabs>
          <w:tab w:val="left" w:pos="2127"/>
          <w:tab w:val="left" w:pos="3969"/>
          <w:tab w:val="left" w:pos="7088"/>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Immatriculation au : </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RCS     </w:t>
      </w:r>
      <w:r w:rsidRPr="00C109AE">
        <w:rPr>
          <w:rFonts w:ascii="Arial" w:eastAsia="Arial Unicode MS" w:hAnsi="Arial" w:cs="Arial"/>
          <w:color w:val="808080"/>
          <w:kern w:val="1"/>
          <w:lang w:val="fr-FR" w:eastAsia="fr-FR"/>
        </w:rPr>
        <w:t>et/ou</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Répertoire des métiers  </w:t>
      </w:r>
      <w:r w:rsidRPr="00C109AE">
        <w:rPr>
          <w:rFonts w:ascii="Arial" w:eastAsia="Arial Unicode MS" w:hAnsi="Arial" w:cs="Arial"/>
          <w:color w:val="BFBFBF"/>
          <w:kern w:val="1"/>
          <w:lang w:val="fr-FR" w:eastAsia="fr-FR"/>
        </w:rPr>
        <w:t xml:space="preserve"> </w:t>
      </w:r>
      <w:r w:rsidRPr="00C109AE">
        <w:rPr>
          <w:rFonts w:ascii="Arial" w:eastAsia="Arial Unicode MS" w:hAnsi="Arial" w:cs="Arial"/>
          <w:color w:val="808080"/>
          <w:kern w:val="1"/>
          <w:lang w:val="fr-FR" w:eastAsia="fr-FR"/>
        </w:rPr>
        <w:t>ou</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Autre</w:t>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Adresse du siège social : </w:t>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Adresse de l’établissement principal </w:t>
      </w:r>
      <w:r w:rsidRPr="00C109AE">
        <w:rPr>
          <w:rFonts w:ascii="Arial" w:eastAsia="Arial Unicode MS" w:hAnsi="Arial" w:cs="Arial"/>
          <w:i/>
          <w:iCs/>
          <w:color w:val="808080"/>
          <w:kern w:val="1"/>
          <w:lang w:val="fr-FR" w:eastAsia="fr-FR"/>
        </w:rPr>
        <w:t>(si différente du siège)</w:t>
      </w:r>
      <w:r w:rsidRPr="00C109AE">
        <w:rPr>
          <w:rFonts w:ascii="Arial" w:eastAsia="Arial Unicode MS" w:hAnsi="Arial" w:cs="Arial"/>
          <w:kern w:val="1"/>
          <w:lang w:val="fr-FR" w:eastAsia="fr-FR"/>
        </w:rPr>
        <w:t xml:space="preserve"> : </w:t>
      </w:r>
    </w:p>
    <w:p w:rsidR="00C109AE" w:rsidRPr="00C109AE" w:rsidRDefault="00C109AE" w:rsidP="00C109AE">
      <w:pPr>
        <w:tabs>
          <w:tab w:val="left" w:pos="7140"/>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Activité : </w:t>
      </w:r>
      <w:r w:rsidRPr="00C109AE">
        <w:rPr>
          <w:rFonts w:ascii="Arial" w:eastAsia="Arial Unicode MS" w:hAnsi="Arial" w:cs="Arial"/>
          <w:kern w:val="1"/>
          <w:lang w:val="fr-FR" w:eastAsia="fr-FR"/>
        </w:rPr>
        <w:tab/>
        <w:t xml:space="preserve">Code APE/NAF : </w:t>
      </w:r>
    </w:p>
    <w:p w:rsidR="00C109AE" w:rsidRPr="00C109AE" w:rsidRDefault="00C109AE" w:rsidP="00C109AE">
      <w:pPr>
        <w:tabs>
          <w:tab w:val="left" w:pos="4515"/>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Date de début d'activité : </w:t>
      </w:r>
      <w:r w:rsidRPr="00C109AE">
        <w:rPr>
          <w:rFonts w:ascii="Arial" w:eastAsia="Arial Unicode MS" w:hAnsi="Arial" w:cs="Arial"/>
          <w:kern w:val="1"/>
          <w:lang w:val="fr-FR" w:eastAsia="fr-FR"/>
        </w:rPr>
        <w:tab/>
      </w:r>
    </w:p>
    <w:p w:rsidR="00C109AE" w:rsidRPr="00C109AE" w:rsidRDefault="00C109AE" w:rsidP="00C109AE">
      <w:pPr>
        <w:tabs>
          <w:tab w:val="left" w:pos="4515"/>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i/>
          <w:iCs/>
          <w:color w:val="808080"/>
          <w:kern w:val="1"/>
          <w:lang w:val="fr-FR" w:eastAsia="fr-FR"/>
        </w:rPr>
        <w:t>(Le cas échéant) :</w:t>
      </w:r>
      <w:r w:rsidRPr="00C109AE">
        <w:rPr>
          <w:rFonts w:ascii="Arial" w:eastAsia="Arial Unicode MS" w:hAnsi="Arial" w:cs="Arial"/>
          <w:kern w:val="1"/>
          <w:lang w:val="fr-FR" w:eastAsia="fr-FR"/>
        </w:rPr>
        <w:t xml:space="preserve"> Date de cessation d'activité : </w:t>
      </w:r>
      <w:r w:rsidRPr="00C109AE">
        <w:rPr>
          <w:rFonts w:ascii="Arial" w:eastAsia="Arial Unicode MS" w:hAnsi="Arial" w:cs="Arial"/>
          <w:kern w:val="1"/>
          <w:lang w:val="fr-FR" w:eastAsia="fr-FR"/>
        </w:rPr>
        <w:tab/>
      </w:r>
      <w:r w:rsidRPr="00C109AE">
        <w:rPr>
          <w:rFonts w:ascii="Arial" w:eastAsia="Arial Unicode MS" w:hAnsi="Arial" w:cs="Arial"/>
          <w:kern w:val="1"/>
          <w:lang w:val="fr-FR" w:eastAsia="fr-FR"/>
        </w:rPr>
        <w:tab/>
      </w:r>
      <w:r w:rsidRPr="00C109AE">
        <w:rPr>
          <w:rFonts w:ascii="Arial" w:eastAsia="Arial Unicode MS" w:hAnsi="Arial" w:cs="Arial"/>
          <w:kern w:val="1"/>
          <w:lang w:val="fr-FR" w:eastAsia="fr-FR"/>
        </w:rPr>
        <w:tab/>
        <w:t xml:space="preserve">Date de dissolution : </w:t>
      </w:r>
    </w:p>
    <w:p w:rsidR="00C109AE" w:rsidRPr="00C109AE" w:rsidRDefault="00C109AE" w:rsidP="00C109AE">
      <w:pPr>
        <w:tabs>
          <w:tab w:val="left" w:pos="5082"/>
          <w:tab w:val="left" w:pos="7349"/>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Capital social : </w:t>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Libération totale </w:t>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Libération partielle</w:t>
      </w:r>
    </w:p>
    <w:bookmarkEnd w:id="6"/>
    <w:p w:rsidR="00C109AE" w:rsidRPr="00C109AE" w:rsidRDefault="00C109AE" w:rsidP="00C109AE">
      <w:pPr>
        <w:tabs>
          <w:tab w:val="left" w:pos="5082"/>
        </w:tabs>
        <w:suppressAutoHyphens/>
        <w:autoSpaceDE/>
        <w:autoSpaceDN/>
        <w:spacing w:line="360" w:lineRule="auto"/>
        <w:rPr>
          <w:rFonts w:ascii="Arial" w:eastAsia="Arial Unicode MS" w:hAnsi="Arial" w:cs="Arial"/>
          <w:kern w:val="1"/>
          <w:lang w:val="fr-FR" w:eastAsia="fr-FR"/>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50"/>
        <w:gridCol w:w="6375"/>
      </w:tblGrid>
      <w:tr w:rsidR="00C109AE" w:rsidRPr="00C109AE" w:rsidTr="00027E13">
        <w:trPr>
          <w:trHeight w:val="253"/>
        </w:trPr>
        <w:tc>
          <w:tcPr>
            <w:tcW w:w="3750" w:type="dxa"/>
            <w:vMerge w:val="restart"/>
            <w:shd w:val="clear" w:color="auto" w:fill="DBE5F1"/>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Coordonnées</w:t>
            </w:r>
          </w:p>
        </w:tc>
        <w:tc>
          <w:tcPr>
            <w:tcW w:w="6375" w:type="dxa"/>
            <w:vMerge w:val="restart"/>
            <w:shd w:val="clear" w:color="auto" w:fill="DBE5F1"/>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Informations importantes</w:t>
            </w:r>
          </w:p>
        </w:tc>
      </w:tr>
      <w:tr w:rsidR="00C109AE" w:rsidRPr="00C109AE" w:rsidTr="00027E13">
        <w:trPr>
          <w:trHeight w:val="253"/>
        </w:trPr>
        <w:tc>
          <w:tcPr>
            <w:tcW w:w="3750" w:type="dxa"/>
            <w:shd w:val="clear" w:color="auto" w:fill="auto"/>
            <w:vAlign w:val="center"/>
          </w:tcPr>
          <w:p w:rsidR="00C109AE" w:rsidRPr="00C109AE" w:rsidRDefault="00C109AE" w:rsidP="00C109AE">
            <w:pPr>
              <w:suppressLineNumbers/>
              <w:suppressAutoHyphens/>
              <w:autoSpaceDE/>
              <w:autoSpaceDN/>
              <w:spacing w:before="160" w:after="160"/>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Téléphone : </w:t>
            </w:r>
          </w:p>
          <w:p w:rsidR="00C109AE" w:rsidRPr="00C109AE" w:rsidRDefault="00C109AE" w:rsidP="00C109AE">
            <w:pPr>
              <w:suppressLineNumbers/>
              <w:suppressAutoHyphens/>
              <w:autoSpaceDE/>
              <w:autoSpaceDN/>
              <w:spacing w:before="160" w:after="160"/>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Portable : </w:t>
            </w:r>
          </w:p>
          <w:p w:rsidR="00C109AE" w:rsidRPr="00C109AE" w:rsidRDefault="00C109AE" w:rsidP="00C109AE">
            <w:pPr>
              <w:suppressLineNumbers/>
              <w:suppressAutoHyphens/>
              <w:autoSpaceDE/>
              <w:autoSpaceDN/>
              <w:spacing w:before="160" w:after="160"/>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Fax : </w:t>
            </w:r>
          </w:p>
          <w:p w:rsidR="00C109AE" w:rsidRPr="00C109AE" w:rsidRDefault="00C109AE" w:rsidP="00C109AE">
            <w:pPr>
              <w:suppressLineNumbers/>
              <w:suppressAutoHyphens/>
              <w:autoSpaceDE/>
              <w:autoSpaceDN/>
              <w:spacing w:before="160" w:after="160"/>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Email : </w:t>
            </w:r>
          </w:p>
          <w:p w:rsidR="00C109AE" w:rsidRPr="00C109AE" w:rsidRDefault="00C109AE" w:rsidP="00C109AE">
            <w:pPr>
              <w:suppressLineNumbers/>
              <w:suppressAutoHyphens/>
              <w:autoSpaceDE/>
              <w:autoSpaceDN/>
              <w:spacing w:before="160" w:after="160"/>
              <w:rPr>
                <w:rFonts w:ascii="Arial" w:eastAsia="Arial Unicode MS" w:hAnsi="Arial" w:cs="Arial"/>
                <w:kern w:val="1"/>
                <w:lang w:val="fr-FR" w:eastAsia="fr-FR"/>
              </w:rPr>
            </w:pPr>
          </w:p>
        </w:tc>
        <w:tc>
          <w:tcPr>
            <w:tcW w:w="6375" w:type="dxa"/>
            <w:shd w:val="clear" w:color="auto" w:fill="auto"/>
            <w:vAlign w:val="center"/>
          </w:tcPr>
          <w:p w:rsidR="00C109AE" w:rsidRPr="00C109AE" w:rsidRDefault="00C109AE" w:rsidP="00C109AE">
            <w:pPr>
              <w:suppressLineNumbers/>
              <w:suppressAutoHyphens/>
              <w:autoSpaceDE/>
              <w:autoSpaceDN/>
              <w:spacing w:before="160" w:after="160"/>
              <w:rPr>
                <w:rFonts w:ascii="Arial" w:eastAsia="Arial Unicode MS" w:hAnsi="Arial" w:cs="Arial"/>
                <w:b/>
                <w:bCs/>
                <w:kern w:val="1"/>
                <w:lang w:val="fr-FR" w:eastAsia="fr-FR"/>
              </w:rPr>
            </w:pPr>
            <w:r w:rsidRPr="00C109AE">
              <w:rPr>
                <w:rFonts w:ascii="Arial" w:eastAsia="Arial Unicode MS" w:hAnsi="Arial" w:cs="Arial"/>
                <w:b/>
                <w:bCs/>
                <w:kern w:val="1"/>
                <w:lang w:val="fr-FR" w:eastAsia="fr-FR"/>
              </w:rPr>
              <w:t>Date de cessation des paiements</w:t>
            </w:r>
            <w:r w:rsidRPr="00C109AE">
              <w:rPr>
                <w:rFonts w:ascii="Arial" w:eastAsia="Arial Unicode MS" w:hAnsi="Arial" w:cs="Arial"/>
                <w:b/>
                <w:bCs/>
                <w:kern w:val="1"/>
                <w:vertAlign w:val="superscript"/>
                <w:lang w:val="fr-FR" w:eastAsia="fr-FR"/>
              </w:rPr>
              <w:footnoteReference w:id="3"/>
            </w:r>
            <w:r w:rsidRPr="00C109AE">
              <w:rPr>
                <w:rFonts w:ascii="Arial" w:eastAsia="Arial Unicode MS" w:hAnsi="Arial" w:cs="Arial"/>
                <w:b/>
                <w:bCs/>
                <w:kern w:val="1"/>
                <w:lang w:val="fr-FR" w:eastAsia="fr-FR"/>
              </w:rPr>
              <w:t xml:space="preserve"> : </w:t>
            </w:r>
          </w:p>
          <w:p w:rsidR="00C109AE" w:rsidRPr="00C109AE" w:rsidRDefault="00C109AE" w:rsidP="00C109AE">
            <w:pPr>
              <w:suppressLineNumbers/>
              <w:suppressAutoHyphens/>
              <w:autoSpaceDE/>
              <w:autoSpaceDN/>
              <w:spacing w:before="160" w:after="160"/>
              <w:rPr>
                <w:rFonts w:ascii="Arial" w:eastAsia="Arial Unicode MS" w:hAnsi="Arial" w:cs="Arial"/>
                <w:b/>
                <w:bCs/>
                <w:kern w:val="1"/>
                <w:lang w:val="fr-FR" w:eastAsia="fr-FR"/>
              </w:rPr>
            </w:pPr>
            <w:r w:rsidRPr="00C109AE">
              <w:rPr>
                <w:rFonts w:ascii="Arial" w:eastAsia="Arial Unicode MS" w:hAnsi="Arial" w:cs="Arial"/>
                <w:b/>
                <w:bCs/>
                <w:kern w:val="1"/>
                <w:lang w:val="fr-FR" w:eastAsia="fr-FR"/>
              </w:rPr>
              <w:t>Nombre de salariés employés à ce jour</w:t>
            </w:r>
            <w:r w:rsidRPr="00C109AE">
              <w:rPr>
                <w:rFonts w:ascii="Arial" w:eastAsia="Arial Unicode MS" w:hAnsi="Arial" w:cs="Arial"/>
                <w:b/>
                <w:bCs/>
                <w:kern w:val="1"/>
                <w:vertAlign w:val="superscript"/>
                <w:lang w:val="fr-FR" w:eastAsia="fr-FR"/>
              </w:rPr>
              <w:footnoteReference w:id="4"/>
            </w:r>
            <w:r w:rsidRPr="00C109AE">
              <w:rPr>
                <w:rFonts w:ascii="Arial" w:eastAsia="Arial Unicode MS" w:hAnsi="Arial" w:cs="Arial"/>
                <w:b/>
                <w:bCs/>
                <w:kern w:val="1"/>
                <w:lang w:val="fr-FR" w:eastAsia="fr-FR"/>
              </w:rPr>
              <w:t xml:space="preserve"> : </w:t>
            </w:r>
          </w:p>
          <w:p w:rsidR="00C109AE" w:rsidRPr="00C109AE" w:rsidRDefault="00C109AE" w:rsidP="00C109AE">
            <w:pPr>
              <w:suppressLineNumbers/>
              <w:suppressAutoHyphens/>
              <w:autoSpaceDE/>
              <w:autoSpaceDN/>
              <w:spacing w:before="160" w:after="160"/>
              <w:rPr>
                <w:rFonts w:ascii="Arial" w:eastAsia="Arial Unicode MS" w:hAnsi="Arial" w:cs="Arial"/>
                <w:b/>
                <w:bCs/>
                <w:kern w:val="1"/>
                <w:lang w:val="fr-FR" w:eastAsia="fr-FR"/>
              </w:rPr>
            </w:pPr>
            <w:r w:rsidRPr="00C109AE">
              <w:rPr>
                <w:rFonts w:ascii="Arial" w:eastAsia="Arial Unicode MS" w:hAnsi="Arial" w:cs="Arial"/>
                <w:b/>
                <w:bCs/>
                <w:kern w:val="1"/>
                <w:lang w:val="fr-FR" w:eastAsia="fr-FR"/>
              </w:rPr>
              <w:t>Nombre de salariés (dans les 6 derniers mois</w:t>
            </w:r>
            <w:proofErr w:type="gramStart"/>
            <w:r w:rsidRPr="00C109AE">
              <w:rPr>
                <w:rFonts w:ascii="Arial" w:eastAsia="Arial Unicode MS" w:hAnsi="Arial" w:cs="Arial"/>
                <w:b/>
                <w:bCs/>
                <w:kern w:val="1"/>
                <w:lang w:val="fr-FR" w:eastAsia="fr-FR"/>
              </w:rPr>
              <w:t>)</w:t>
            </w:r>
            <w:r w:rsidRPr="00C109AE">
              <w:rPr>
                <w:rFonts w:ascii="Arial" w:eastAsia="Arial Unicode MS" w:hAnsi="Arial" w:cs="Arial"/>
                <w:b/>
                <w:bCs/>
                <w:kern w:val="1"/>
                <w:vertAlign w:val="superscript"/>
                <w:lang w:val="fr-FR" w:eastAsia="fr-FR"/>
              </w:rPr>
              <w:t>4</w:t>
            </w:r>
            <w:proofErr w:type="gramEnd"/>
            <w:r w:rsidRPr="00C109AE">
              <w:rPr>
                <w:rFonts w:ascii="Arial" w:eastAsia="Arial Unicode MS" w:hAnsi="Arial" w:cs="Arial"/>
                <w:b/>
                <w:bCs/>
                <w:kern w:val="1"/>
                <w:lang w:val="fr-FR" w:eastAsia="fr-FR"/>
              </w:rPr>
              <w:t xml:space="preserve"> : </w:t>
            </w:r>
          </w:p>
          <w:p w:rsidR="00C109AE" w:rsidRPr="00C109AE" w:rsidRDefault="00C109AE" w:rsidP="00C109AE">
            <w:pPr>
              <w:suppressLineNumbers/>
              <w:suppressAutoHyphens/>
              <w:autoSpaceDE/>
              <w:autoSpaceDN/>
              <w:spacing w:before="160" w:after="160"/>
              <w:rPr>
                <w:rFonts w:ascii="Arial" w:eastAsia="Arial Unicode MS" w:hAnsi="Arial" w:cs="Arial"/>
                <w:b/>
                <w:bCs/>
                <w:kern w:val="1"/>
                <w:lang w:val="fr-FR" w:eastAsia="fr-FR"/>
              </w:rPr>
            </w:pPr>
            <w:r w:rsidRPr="00C109AE">
              <w:rPr>
                <w:rFonts w:ascii="Arial" w:eastAsia="Arial Unicode MS" w:hAnsi="Arial" w:cs="Arial"/>
                <w:b/>
                <w:bCs/>
                <w:kern w:val="1"/>
                <w:lang w:val="fr-FR" w:eastAsia="fr-FR"/>
              </w:rPr>
              <w:t xml:space="preserve">Chiffre d’affaires du dernier exercice : </w:t>
            </w:r>
          </w:p>
          <w:p w:rsidR="00C109AE" w:rsidRPr="00C109AE" w:rsidRDefault="00C109AE" w:rsidP="00C109AE">
            <w:pPr>
              <w:suppressLineNumbers/>
              <w:suppressAutoHyphens/>
              <w:autoSpaceDE/>
              <w:autoSpaceDN/>
              <w:spacing w:before="160" w:after="160"/>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Date de clôture du dernier exercice : </w:t>
            </w:r>
          </w:p>
        </w:tc>
      </w:tr>
    </w:tbl>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113" w:type="dxa"/>
          <w:bottom w:w="55" w:type="dxa"/>
          <w:right w:w="113" w:type="dxa"/>
        </w:tblCellMar>
        <w:tblLook w:val="0000" w:firstRow="0" w:lastRow="0" w:firstColumn="0" w:lastColumn="0" w:noHBand="0" w:noVBand="0"/>
      </w:tblPr>
      <w:tblGrid>
        <w:gridCol w:w="1856"/>
        <w:gridCol w:w="2856"/>
        <w:gridCol w:w="2743"/>
        <w:gridCol w:w="2744"/>
      </w:tblGrid>
      <w:tr w:rsidR="00C109AE" w:rsidRPr="00C109AE" w:rsidTr="00C109AE">
        <w:trPr>
          <w:trHeight w:val="267"/>
        </w:trPr>
        <w:tc>
          <w:tcPr>
            <w:tcW w:w="185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bookmarkStart w:id="7" w:name="_Hlk100328253"/>
            <w:bookmarkEnd w:id="3"/>
          </w:p>
        </w:tc>
        <w:tc>
          <w:tcPr>
            <w:tcW w:w="2856" w:type="dxa"/>
            <w:shd w:val="clear" w:color="auto" w:fill="DBE5F1"/>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Date de clôture</w:t>
            </w:r>
          </w:p>
        </w:tc>
        <w:tc>
          <w:tcPr>
            <w:tcW w:w="2743" w:type="dxa"/>
            <w:shd w:val="clear" w:color="auto" w:fill="DBE5F1"/>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Chiffre d’affaires HT</w:t>
            </w:r>
          </w:p>
        </w:tc>
        <w:tc>
          <w:tcPr>
            <w:tcW w:w="2744" w:type="dxa"/>
            <w:shd w:val="clear" w:color="auto" w:fill="DBE5F1"/>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Résultat net</w:t>
            </w:r>
          </w:p>
        </w:tc>
      </w:tr>
      <w:tr w:rsidR="00C109AE" w:rsidRPr="00C109AE" w:rsidTr="00C109AE">
        <w:trPr>
          <w:trHeight w:val="267"/>
        </w:trPr>
        <w:tc>
          <w:tcPr>
            <w:tcW w:w="185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Année N-1</w:t>
            </w:r>
          </w:p>
        </w:tc>
        <w:tc>
          <w:tcPr>
            <w:tcW w:w="2856" w:type="dxa"/>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2743"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2744"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C109AE">
        <w:trPr>
          <w:trHeight w:val="267"/>
        </w:trPr>
        <w:tc>
          <w:tcPr>
            <w:tcW w:w="185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Année N-2</w:t>
            </w:r>
          </w:p>
        </w:tc>
        <w:tc>
          <w:tcPr>
            <w:tcW w:w="2856" w:type="dxa"/>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2743"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2744"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C109AE">
        <w:trPr>
          <w:trHeight w:val="267"/>
        </w:trPr>
        <w:tc>
          <w:tcPr>
            <w:tcW w:w="185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Année N-3</w:t>
            </w:r>
          </w:p>
        </w:tc>
        <w:tc>
          <w:tcPr>
            <w:tcW w:w="2856" w:type="dxa"/>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2743"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2744"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tbl>
      <w:tblPr>
        <w:tblW w:w="102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113" w:type="dxa"/>
          <w:bottom w:w="55" w:type="dxa"/>
          <w:right w:w="113" w:type="dxa"/>
        </w:tblCellMar>
        <w:tblLook w:val="0000" w:firstRow="0" w:lastRow="0" w:firstColumn="0" w:lastColumn="0" w:noHBand="0" w:noVBand="0"/>
      </w:tblPr>
      <w:tblGrid>
        <w:gridCol w:w="504"/>
        <w:gridCol w:w="1906"/>
        <w:gridCol w:w="5670"/>
        <w:gridCol w:w="2127"/>
      </w:tblGrid>
      <w:tr w:rsidR="00C109AE" w:rsidRPr="00C109AE" w:rsidTr="00027E13">
        <w:trPr>
          <w:trHeight w:val="253"/>
        </w:trPr>
        <w:tc>
          <w:tcPr>
            <w:tcW w:w="10207" w:type="dxa"/>
            <w:gridSpan w:val="4"/>
            <w:shd w:val="clear" w:color="auto" w:fill="DBE5F1"/>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Lieux d'exploitation en dehors de l'établissement principal</w:t>
            </w:r>
          </w:p>
        </w:tc>
      </w:tr>
      <w:tr w:rsidR="00C109AE" w:rsidRPr="00C109AE" w:rsidTr="00027E13">
        <w:trPr>
          <w:trHeight w:val="230"/>
        </w:trPr>
        <w:tc>
          <w:tcPr>
            <w:tcW w:w="504" w:type="dxa"/>
            <w:vAlign w:val="center"/>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N°</w:t>
            </w: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SIRET</w:t>
            </w:r>
          </w:p>
        </w:tc>
        <w:tc>
          <w:tcPr>
            <w:tcW w:w="5670" w:type="dxa"/>
            <w:vAlign w:val="center"/>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Adresse</w:t>
            </w:r>
          </w:p>
        </w:tc>
        <w:tc>
          <w:tcPr>
            <w:tcW w:w="2127" w:type="dxa"/>
            <w:vAlign w:val="center"/>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Greffe dans lequel l'établissement est immatriculé</w:t>
            </w:r>
          </w:p>
        </w:tc>
      </w:tr>
      <w:tr w:rsidR="00C109AE" w:rsidRPr="00C109AE" w:rsidTr="00027E13">
        <w:trPr>
          <w:trHeight w:val="253"/>
        </w:trPr>
        <w:tc>
          <w:tcPr>
            <w:tcW w:w="504"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5670"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127"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504"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5670"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127"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504"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5670"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127"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504"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5670"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127"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504"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5670"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127"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504"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906"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p>
        </w:tc>
        <w:tc>
          <w:tcPr>
            <w:tcW w:w="5670"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127"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bl>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p>
    <w:p w:rsidR="00C109AE" w:rsidRPr="00C109AE" w:rsidRDefault="00C109AE" w:rsidP="00C109AE">
      <w:pPr>
        <w:tabs>
          <w:tab w:val="left" w:pos="5812"/>
          <w:tab w:val="left" w:pos="6887"/>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Avez-vous fait l’objet personnellement d’une procédure de sauvegarde, redressement ou liquidation ou avez-vous été dirigeant d’une société ayant connu l’une de ces procédures ? </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w:t>
      </w:r>
      <w:proofErr w:type="gramStart"/>
      <w:r w:rsidRPr="00C109AE">
        <w:rPr>
          <w:rFonts w:ascii="Arial" w:eastAsia="Arial Unicode MS" w:hAnsi="Arial" w:cs="Arial"/>
          <w:kern w:val="1"/>
          <w:lang w:val="fr-FR" w:eastAsia="fr-FR"/>
        </w:rPr>
        <w:t>oui</w:t>
      </w:r>
      <w:proofErr w:type="gramEnd"/>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non</w:t>
      </w:r>
    </w:p>
    <w:p w:rsidR="00C109AE" w:rsidRPr="00C109AE" w:rsidRDefault="00C109AE" w:rsidP="00C109AE">
      <w:pPr>
        <w:tabs>
          <w:tab w:val="left" w:pos="5812"/>
          <w:tab w:val="left" w:pos="6887"/>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Si oui, date d’ouverture, indication de la juridiction et s’il y a lieu, dénomination de la société :</w:t>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113" w:type="dxa"/>
          <w:bottom w:w="55" w:type="dxa"/>
          <w:right w:w="113" w:type="dxa"/>
        </w:tblCellMar>
        <w:tblLook w:val="0000" w:firstRow="0" w:lastRow="0" w:firstColumn="0" w:lastColumn="0" w:noHBand="0" w:noVBand="0"/>
      </w:tblPr>
      <w:tblGrid>
        <w:gridCol w:w="10125"/>
      </w:tblGrid>
      <w:tr w:rsidR="00C109AE" w:rsidRPr="00C109AE" w:rsidTr="00027E13">
        <w:trPr>
          <w:trHeight w:val="253"/>
        </w:trPr>
        <w:tc>
          <w:tcPr>
            <w:tcW w:w="10125" w:type="dxa"/>
            <w:shd w:val="clear" w:color="auto" w:fill="DBE5F1"/>
          </w:tcPr>
          <w:p w:rsidR="00C109AE" w:rsidRPr="00C109AE" w:rsidRDefault="00C109AE" w:rsidP="00C109AE">
            <w:pPr>
              <w:suppressAutoHyphens/>
              <w:autoSpaceDE/>
              <w:autoSpaceDN/>
              <w:jc w:val="center"/>
              <w:rPr>
                <w:rFonts w:ascii="Arial" w:eastAsia="Arial Unicode MS" w:hAnsi="Arial" w:cs="Arial"/>
                <w:i/>
                <w:iCs/>
                <w:color w:val="999999"/>
                <w:kern w:val="1"/>
                <w:sz w:val="18"/>
                <w:szCs w:val="18"/>
                <w:lang w:val="fr-FR" w:eastAsia="fr-FR"/>
              </w:rPr>
            </w:pPr>
            <w:r w:rsidRPr="00C109AE">
              <w:rPr>
                <w:rFonts w:ascii="Arial" w:eastAsia="Arial Unicode MS" w:hAnsi="Arial" w:cs="Times New Roman"/>
                <w:kern w:val="1"/>
                <w:lang w:val="fr-FR" w:eastAsia="fr-FR"/>
              </w:rPr>
              <w:t>Exposez succinctement l’origine des difficultés de l’entreprise</w:t>
            </w:r>
          </w:p>
        </w:tc>
      </w:tr>
      <w:tr w:rsidR="00C109AE" w:rsidRPr="00C109AE" w:rsidTr="00027E13">
        <w:trPr>
          <w:trHeight w:val="253"/>
        </w:trPr>
        <w:tc>
          <w:tcPr>
            <w:tcW w:w="10125" w:type="dxa"/>
          </w:tcPr>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tc>
      </w:tr>
    </w:tbl>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113" w:type="dxa"/>
          <w:bottom w:w="55" w:type="dxa"/>
          <w:right w:w="113" w:type="dxa"/>
        </w:tblCellMar>
        <w:tblLook w:val="0000" w:firstRow="0" w:lastRow="0" w:firstColumn="0" w:lastColumn="0" w:noHBand="0" w:noVBand="0"/>
      </w:tblPr>
      <w:tblGrid>
        <w:gridCol w:w="10125"/>
      </w:tblGrid>
      <w:tr w:rsidR="00C109AE" w:rsidRPr="00C109AE" w:rsidTr="00027E13">
        <w:trPr>
          <w:trHeight w:val="253"/>
        </w:trPr>
        <w:tc>
          <w:tcPr>
            <w:tcW w:w="10125" w:type="dxa"/>
            <w:shd w:val="clear" w:color="auto" w:fill="DBE5F1"/>
          </w:tcPr>
          <w:p w:rsidR="00C109AE" w:rsidRPr="00C109AE" w:rsidRDefault="00C109AE" w:rsidP="00C109AE">
            <w:pPr>
              <w:suppressAutoHyphens/>
              <w:autoSpaceDE/>
              <w:autoSpaceDN/>
              <w:rPr>
                <w:rFonts w:ascii="Arial" w:eastAsia="Arial Unicode MS" w:hAnsi="Arial" w:cs="Times New Roman"/>
                <w:kern w:val="1"/>
                <w:lang w:val="fr-FR" w:eastAsia="fr-FR"/>
              </w:rPr>
            </w:pPr>
            <w:r w:rsidRPr="00C109AE">
              <w:rPr>
                <w:rFonts w:ascii="Arial" w:eastAsia="Arial Unicode MS" w:hAnsi="Arial" w:cs="Arial"/>
                <w:bCs/>
                <w:iCs/>
                <w:kern w:val="1"/>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lang w:val="fr-FR" w:eastAsia="fr-FR"/>
              </w:rPr>
              <w:instrText xml:space="preserve"> FORMCHECKBOX </w:instrText>
            </w:r>
            <w:r w:rsidR="00027E13">
              <w:rPr>
                <w:rFonts w:ascii="Arial" w:eastAsia="Arial Unicode MS" w:hAnsi="Arial" w:cs="Arial"/>
                <w:bCs/>
                <w:iCs/>
                <w:kern w:val="1"/>
                <w:lang w:val="fr-FR" w:eastAsia="fr-FR"/>
              </w:rPr>
            </w:r>
            <w:r w:rsidR="00027E13">
              <w:rPr>
                <w:rFonts w:ascii="Arial" w:eastAsia="Arial Unicode MS" w:hAnsi="Arial" w:cs="Arial"/>
                <w:bCs/>
                <w:iCs/>
                <w:kern w:val="1"/>
                <w:lang w:val="fr-FR" w:eastAsia="fr-FR"/>
              </w:rPr>
              <w:fldChar w:fldCharType="separate"/>
            </w:r>
            <w:r w:rsidRPr="00C109AE">
              <w:rPr>
                <w:rFonts w:ascii="Arial" w:eastAsia="Arial Unicode MS" w:hAnsi="Arial" w:cs="Arial"/>
                <w:kern w:val="1"/>
                <w:lang w:val="fr-FR" w:eastAsia="fr-FR"/>
              </w:rPr>
              <w:fldChar w:fldCharType="end"/>
            </w:r>
            <w:r w:rsidRPr="00C109AE">
              <w:rPr>
                <w:rFonts w:ascii="Arial" w:eastAsia="Arial Unicode MS" w:hAnsi="Arial" w:cs="Arial"/>
                <w:kern w:val="1"/>
                <w:lang w:val="fr-FR" w:eastAsia="fr-FR"/>
              </w:rPr>
              <w:t xml:space="preserve"> </w:t>
            </w:r>
            <w:r w:rsidRPr="00C109AE">
              <w:rPr>
                <w:rFonts w:ascii="Arial" w:eastAsia="Arial Unicode MS" w:hAnsi="Arial" w:cs="Times New Roman"/>
                <w:kern w:val="1"/>
                <w:lang w:val="fr-FR" w:eastAsia="fr-FR"/>
              </w:rPr>
              <w:t>En cas de demande de redressement, exposez les moyens envisagés pour redresser la situation</w:t>
            </w:r>
          </w:p>
          <w:p w:rsidR="00C109AE" w:rsidRPr="00C109AE" w:rsidRDefault="00C109AE" w:rsidP="00C109AE">
            <w:pPr>
              <w:tabs>
                <w:tab w:val="left" w:pos="229"/>
              </w:tabs>
              <w:suppressAutoHyphens/>
              <w:autoSpaceDE/>
              <w:autoSpaceDN/>
              <w:rPr>
                <w:rFonts w:ascii="Arial" w:eastAsia="Arial Unicode MS" w:hAnsi="Arial" w:cs="Times New Roman"/>
                <w:kern w:val="1"/>
                <w:lang w:val="fr-FR" w:eastAsia="fr-FR"/>
              </w:rPr>
            </w:pPr>
            <w:r w:rsidRPr="00C109AE">
              <w:rPr>
                <w:rFonts w:ascii="Arial" w:eastAsia="Arial Unicode MS" w:hAnsi="Arial" w:cs="Times New Roman"/>
                <w:kern w:val="1"/>
                <w:lang w:val="fr-FR" w:eastAsia="fr-FR"/>
              </w:rPr>
              <w:t xml:space="preserve">     de l’entreprise en difficulté durant la période d’observation</w:t>
            </w:r>
          </w:p>
          <w:p w:rsidR="00C109AE" w:rsidRPr="00C109AE" w:rsidRDefault="00C109AE" w:rsidP="00C109AE">
            <w:pPr>
              <w:suppressAutoHyphens/>
              <w:autoSpaceDE/>
              <w:autoSpaceDN/>
              <w:rPr>
                <w:rFonts w:ascii="Arial" w:eastAsia="Arial Unicode MS" w:hAnsi="Arial" w:cs="Arial"/>
                <w:i/>
                <w:iCs/>
                <w:color w:val="999999"/>
                <w:kern w:val="1"/>
                <w:sz w:val="18"/>
                <w:szCs w:val="18"/>
                <w:lang w:val="fr-FR" w:eastAsia="fr-FR"/>
              </w:rPr>
            </w:pPr>
            <w:r w:rsidRPr="00C109AE">
              <w:rPr>
                <w:rFonts w:ascii="Arial" w:eastAsia="Arial Unicode MS" w:hAnsi="Arial" w:cs="Arial"/>
                <w:bCs/>
                <w:iCs/>
                <w:kern w:val="1"/>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lang w:val="fr-FR" w:eastAsia="fr-FR"/>
              </w:rPr>
              <w:instrText xml:space="preserve"> FORMCHECKBOX </w:instrText>
            </w:r>
            <w:r w:rsidR="00027E13">
              <w:rPr>
                <w:rFonts w:ascii="Arial" w:eastAsia="Arial Unicode MS" w:hAnsi="Arial" w:cs="Arial"/>
                <w:bCs/>
                <w:iCs/>
                <w:kern w:val="1"/>
                <w:lang w:val="fr-FR" w:eastAsia="fr-FR"/>
              </w:rPr>
            </w:r>
            <w:r w:rsidR="00027E13">
              <w:rPr>
                <w:rFonts w:ascii="Arial" w:eastAsia="Arial Unicode MS" w:hAnsi="Arial" w:cs="Arial"/>
                <w:bCs/>
                <w:iCs/>
                <w:kern w:val="1"/>
                <w:lang w:val="fr-FR" w:eastAsia="fr-FR"/>
              </w:rPr>
              <w:fldChar w:fldCharType="separate"/>
            </w:r>
            <w:r w:rsidRPr="00C109AE">
              <w:rPr>
                <w:rFonts w:ascii="Arial" w:eastAsia="Arial Unicode MS" w:hAnsi="Arial" w:cs="Arial"/>
                <w:kern w:val="1"/>
                <w:lang w:val="fr-FR" w:eastAsia="fr-FR"/>
              </w:rPr>
              <w:fldChar w:fldCharType="end"/>
            </w:r>
            <w:r w:rsidRPr="00C109AE">
              <w:rPr>
                <w:rFonts w:ascii="Arial" w:eastAsia="Arial Unicode MS" w:hAnsi="Arial" w:cs="Arial"/>
                <w:kern w:val="1"/>
                <w:lang w:val="fr-FR" w:eastAsia="fr-FR"/>
              </w:rPr>
              <w:t xml:space="preserve"> </w:t>
            </w:r>
            <w:r w:rsidRPr="00C109AE">
              <w:rPr>
                <w:rFonts w:ascii="Arial" w:eastAsia="Arial Unicode MS" w:hAnsi="Arial" w:cs="Times New Roman"/>
                <w:kern w:val="1"/>
                <w:lang w:val="fr-FR" w:eastAsia="fr-FR"/>
              </w:rPr>
              <w:t>En cas de liquidation judiciaire, expliquez pourquoi le redressement est manifestement impossible</w:t>
            </w:r>
          </w:p>
        </w:tc>
      </w:tr>
      <w:tr w:rsidR="00C109AE" w:rsidRPr="00C109AE" w:rsidTr="00027E13">
        <w:trPr>
          <w:trHeight w:val="253"/>
        </w:trPr>
        <w:tc>
          <w:tcPr>
            <w:tcW w:w="10125" w:type="dxa"/>
          </w:tcPr>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p w:rsidR="00C109AE" w:rsidRPr="00C109AE" w:rsidRDefault="00C109AE" w:rsidP="00C109AE">
            <w:pPr>
              <w:suppressAutoHyphens/>
              <w:autoSpaceDE/>
              <w:autoSpaceDN/>
              <w:rPr>
                <w:rFonts w:ascii="Arial" w:eastAsia="Arial Unicode MS" w:hAnsi="Arial" w:cs="Times New Roman"/>
                <w:kern w:val="1"/>
                <w:lang w:val="fr-FR" w:eastAsia="fr-FR"/>
              </w:rPr>
            </w:pPr>
          </w:p>
        </w:tc>
      </w:tr>
      <w:bookmarkEnd w:id="7"/>
    </w:tbl>
    <w:p w:rsidR="00C109AE" w:rsidRPr="00C109AE" w:rsidRDefault="00C109AE" w:rsidP="00C109AE">
      <w:pPr>
        <w:widowControl/>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br w:type="page"/>
      </w:r>
    </w:p>
    <w:tbl>
      <w:tblPr>
        <w:tblW w:w="0" w:type="auto"/>
        <w:tblInd w:w="55" w:type="dxa"/>
        <w:tblLayout w:type="fixed"/>
        <w:tblCellMar>
          <w:top w:w="55" w:type="dxa"/>
          <w:left w:w="113" w:type="dxa"/>
          <w:bottom w:w="55" w:type="dxa"/>
          <w:right w:w="113" w:type="dxa"/>
        </w:tblCellMar>
        <w:tblLook w:val="0000" w:firstRow="0" w:lastRow="0" w:firstColumn="0" w:lastColumn="0" w:noHBand="0" w:noVBand="0"/>
      </w:tblPr>
      <w:tblGrid>
        <w:gridCol w:w="4111"/>
        <w:gridCol w:w="2429"/>
        <w:gridCol w:w="1792"/>
        <w:gridCol w:w="1793"/>
      </w:tblGrid>
      <w:tr w:rsidR="00C109AE" w:rsidRPr="00C109AE" w:rsidTr="00027E13">
        <w:trPr>
          <w:trHeight w:val="276"/>
        </w:trPr>
        <w:tc>
          <w:tcPr>
            <w:tcW w:w="10125" w:type="dxa"/>
            <w:gridSpan w:val="4"/>
            <w:tcBorders>
              <w:top w:val="single" w:sz="4" w:space="0" w:color="auto"/>
              <w:left w:val="single" w:sz="4" w:space="0" w:color="auto"/>
              <w:bottom w:val="single" w:sz="4" w:space="0" w:color="auto"/>
              <w:right w:val="single" w:sz="4" w:space="0" w:color="auto"/>
            </w:tcBorders>
            <w:shd w:val="clear" w:color="auto" w:fill="365F91"/>
          </w:tcPr>
          <w:p w:rsidR="00C109AE" w:rsidRPr="00C109AE" w:rsidRDefault="00C109AE" w:rsidP="00C109AE">
            <w:pPr>
              <w:suppressLineNumbers/>
              <w:suppressAutoHyphens/>
              <w:autoSpaceDE/>
              <w:autoSpaceDN/>
              <w:jc w:val="center"/>
              <w:rPr>
                <w:rFonts w:ascii="Arial" w:eastAsia="Arial Unicode MS" w:hAnsi="Arial" w:cs="Arial"/>
                <w:b/>
                <w:bCs/>
                <w:color w:val="FFFFFF"/>
                <w:kern w:val="1"/>
                <w:sz w:val="24"/>
                <w:szCs w:val="24"/>
                <w:lang w:val="fr-FR" w:eastAsia="fr-FR"/>
              </w:rPr>
            </w:pPr>
            <w:r w:rsidRPr="00C109AE">
              <w:rPr>
                <w:rFonts w:ascii="Arial" w:eastAsia="Arial Unicode MS" w:hAnsi="Arial" w:cs="Arial"/>
                <w:b/>
                <w:bCs/>
                <w:color w:val="FFFFFF"/>
                <w:kern w:val="1"/>
                <w:sz w:val="24"/>
                <w:szCs w:val="24"/>
                <w:lang w:val="fr-FR" w:eastAsia="fr-FR"/>
              </w:rPr>
              <w:lastRenderedPageBreak/>
              <w:t>ETAT DU PASSIF (dettes) de la personne morale</w:t>
            </w:r>
            <w:r w:rsidRPr="00C109AE">
              <w:rPr>
                <w:rFonts w:ascii="Arial" w:eastAsia="Arial Unicode MS" w:hAnsi="Arial" w:cs="Arial"/>
                <w:b/>
                <w:bCs/>
                <w:color w:val="FFFFFF"/>
                <w:kern w:val="1"/>
                <w:vertAlign w:val="superscript"/>
                <w:lang w:val="fr-FR" w:eastAsia="fr-FR"/>
              </w:rPr>
              <w:footnoteReference w:id="5"/>
            </w:r>
          </w:p>
        </w:tc>
      </w:tr>
      <w:tr w:rsidR="00C109AE" w:rsidRPr="00C109AE" w:rsidTr="00027E13">
        <w:trPr>
          <w:trHeight w:val="230"/>
        </w:trPr>
        <w:tc>
          <w:tcPr>
            <w:tcW w:w="6540"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Créanciers (Nom, prénom et adresse /dénomination et siège)</w:t>
            </w:r>
          </w:p>
        </w:tc>
        <w:tc>
          <w:tcPr>
            <w:tcW w:w="179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Échu et exigible</w:t>
            </w:r>
            <w:r w:rsidRPr="00C109AE">
              <w:rPr>
                <w:rFonts w:ascii="Arial" w:eastAsia="Arial Unicode MS" w:hAnsi="Arial" w:cs="Arial"/>
                <w:b/>
                <w:bCs/>
                <w:color w:val="4C4C4C"/>
                <w:kern w:val="1"/>
                <w:vertAlign w:val="superscript"/>
                <w:lang w:val="fr-FR" w:eastAsia="fr-FR"/>
              </w:rPr>
              <w:footnoteReference w:id="6"/>
            </w:r>
          </w:p>
        </w:tc>
        <w:tc>
          <w:tcPr>
            <w:tcW w:w="1793"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vertAlign w:val="superscript"/>
                <w:lang w:val="fr-FR" w:eastAsia="fr-FR"/>
              </w:rPr>
            </w:pPr>
            <w:r w:rsidRPr="00C109AE">
              <w:rPr>
                <w:rFonts w:ascii="Arial" w:eastAsia="Arial Unicode MS" w:hAnsi="Arial" w:cs="Arial"/>
                <w:color w:val="4C4C4C"/>
                <w:kern w:val="1"/>
                <w:sz w:val="20"/>
                <w:szCs w:val="20"/>
                <w:lang w:val="fr-FR" w:eastAsia="fr-FR"/>
              </w:rPr>
              <w:t>A échoir</w:t>
            </w:r>
            <w:r w:rsidRPr="00C109AE">
              <w:rPr>
                <w:rFonts w:ascii="Arial" w:eastAsia="Arial Unicode MS" w:hAnsi="Arial" w:cs="Arial"/>
                <w:b/>
                <w:bCs/>
                <w:color w:val="4C4C4C"/>
                <w:kern w:val="1"/>
                <w:vertAlign w:val="superscript"/>
                <w:lang w:val="fr-FR" w:eastAsia="fr-FR"/>
              </w:rPr>
              <w:t>6</w:t>
            </w:r>
          </w:p>
        </w:tc>
      </w:tr>
      <w:tr w:rsidR="00C109AE" w:rsidRPr="00C109AE" w:rsidTr="00027E13">
        <w:trPr>
          <w:trHeight w:val="253"/>
        </w:trPr>
        <w:tc>
          <w:tcPr>
            <w:tcW w:w="10125" w:type="dxa"/>
            <w:gridSpan w:val="4"/>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Salariés :</w:t>
            </w:r>
          </w:p>
        </w:tc>
      </w:tr>
      <w:tr w:rsidR="00C109AE" w:rsidRPr="00C109AE" w:rsidTr="00027E13">
        <w:trPr>
          <w:trHeight w:val="227"/>
        </w:trPr>
        <w:tc>
          <w:tcPr>
            <w:tcW w:w="6540"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4"/>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Établissements financiers (prêts, découverts, mobilisation de créances…) :</w:t>
            </w:r>
          </w:p>
        </w:tc>
      </w:tr>
      <w:tr w:rsidR="00C109AE" w:rsidRPr="00C109AE" w:rsidTr="00027E13">
        <w:trPr>
          <w:trHeight w:val="227"/>
        </w:trPr>
        <w:tc>
          <w:tcPr>
            <w:tcW w:w="6540"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4"/>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Dettes fiscales et/ou sociales :</w:t>
            </w:r>
          </w:p>
        </w:tc>
      </w:tr>
      <w:tr w:rsidR="00C109AE" w:rsidRPr="00C109AE" w:rsidTr="00027E13">
        <w:trPr>
          <w:trHeight w:val="227"/>
        </w:trPr>
        <w:tc>
          <w:tcPr>
            <w:tcW w:w="6540"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4"/>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Autres dettes (fournisseurs, crédits-bails, bailleur, divers…) :</w:t>
            </w:r>
          </w:p>
        </w:tc>
      </w:tr>
      <w:tr w:rsidR="00C109AE" w:rsidRPr="00C109AE" w:rsidTr="00027E13">
        <w:trPr>
          <w:trHeight w:val="227"/>
        </w:trPr>
        <w:tc>
          <w:tcPr>
            <w:tcW w:w="6540"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6540"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179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793"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6540"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b/>
                <w:bCs/>
                <w:i/>
                <w:iCs/>
                <w:kern w:val="1"/>
                <w:lang w:val="fr-FR" w:eastAsia="fr-FR"/>
              </w:rPr>
            </w:pPr>
            <w:r w:rsidRPr="00C109AE">
              <w:rPr>
                <w:rFonts w:ascii="Arial" w:eastAsia="Arial Unicode MS" w:hAnsi="Arial" w:cs="Arial"/>
                <w:b/>
                <w:bCs/>
                <w:i/>
                <w:iCs/>
                <w:kern w:val="1"/>
                <w:lang w:val="fr-FR" w:eastAsia="fr-FR"/>
              </w:rPr>
              <w:t>TOTAL DU PASSIF (échu et à échoir) :</w:t>
            </w:r>
          </w:p>
        </w:tc>
        <w:tc>
          <w:tcPr>
            <w:tcW w:w="179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b/>
                <w:bCs/>
                <w:kern w:val="1"/>
                <w:lang w:val="fr-FR" w:eastAsia="fr-FR"/>
              </w:rPr>
            </w:pPr>
          </w:p>
        </w:tc>
        <w:tc>
          <w:tcPr>
            <w:tcW w:w="1793"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b/>
                <w:bCs/>
                <w:kern w:val="1"/>
                <w:lang w:val="fr-FR" w:eastAsia="fr-FR"/>
              </w:rPr>
            </w:pPr>
          </w:p>
        </w:tc>
      </w:tr>
      <w:tr w:rsidR="00C109AE" w:rsidRPr="00C109AE" w:rsidTr="00027E13">
        <w:trPr>
          <w:trHeight w:val="253"/>
        </w:trPr>
        <w:tc>
          <w:tcPr>
            <w:tcW w:w="4111" w:type="dxa"/>
            <w:tcBorders>
              <w:top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b/>
                <w:bCs/>
                <w:i/>
                <w:iCs/>
                <w:kern w:val="1"/>
                <w:lang w:val="fr-FR" w:eastAsia="fr-FR"/>
              </w:rPr>
            </w:pPr>
          </w:p>
        </w:tc>
        <w:tc>
          <w:tcPr>
            <w:tcW w:w="2429"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b/>
                <w:bCs/>
                <w:i/>
                <w:iCs/>
                <w:kern w:val="1"/>
                <w:lang w:val="fr-FR" w:eastAsia="fr-FR"/>
              </w:rPr>
            </w:pPr>
            <w:r w:rsidRPr="00C109AE">
              <w:rPr>
                <w:rFonts w:ascii="Arial" w:eastAsia="Arial Unicode MS" w:hAnsi="Arial" w:cs="Arial"/>
                <w:b/>
                <w:bCs/>
                <w:i/>
                <w:iCs/>
                <w:kern w:val="1"/>
                <w:lang w:val="fr-FR" w:eastAsia="fr-FR"/>
              </w:rPr>
              <w:t>TOTAL GENERAL :</w:t>
            </w:r>
          </w:p>
        </w:tc>
        <w:tc>
          <w:tcPr>
            <w:tcW w:w="3585"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b/>
                <w:bCs/>
                <w:kern w:val="1"/>
                <w:lang w:val="fr-FR" w:eastAsia="fr-FR"/>
              </w:rPr>
            </w:pPr>
          </w:p>
        </w:tc>
      </w:tr>
    </w:tbl>
    <w:p w:rsidR="00C109AE" w:rsidRPr="00C109AE" w:rsidRDefault="00C109AE" w:rsidP="00C109AE">
      <w:pPr>
        <w:pageBreakBefore/>
        <w:suppressAutoHyphens/>
        <w:autoSpaceDE/>
        <w:autoSpaceDN/>
        <w:rPr>
          <w:rFonts w:ascii="Arial" w:eastAsia="Arial Unicode MS" w:hAnsi="Arial" w:cs="Arial"/>
          <w:kern w:val="1"/>
          <w:lang w:val="fr-FR" w:eastAsia="fr-FR"/>
        </w:rPr>
      </w:pPr>
    </w:p>
    <w:tbl>
      <w:tblPr>
        <w:tblW w:w="0" w:type="auto"/>
        <w:tblInd w:w="55" w:type="dxa"/>
        <w:tblLayout w:type="fixed"/>
        <w:tblCellMar>
          <w:top w:w="55" w:type="dxa"/>
          <w:left w:w="113" w:type="dxa"/>
          <w:bottom w:w="55" w:type="dxa"/>
          <w:right w:w="113" w:type="dxa"/>
        </w:tblCellMar>
        <w:tblLook w:val="0000" w:firstRow="0" w:lastRow="0" w:firstColumn="0" w:lastColumn="0" w:noHBand="0" w:noVBand="0"/>
      </w:tblPr>
      <w:tblGrid>
        <w:gridCol w:w="4962"/>
        <w:gridCol w:w="2551"/>
        <w:gridCol w:w="2612"/>
      </w:tblGrid>
      <w:tr w:rsidR="00C109AE" w:rsidRPr="00C109AE" w:rsidTr="00027E13">
        <w:trPr>
          <w:trHeight w:val="276"/>
        </w:trPr>
        <w:tc>
          <w:tcPr>
            <w:tcW w:w="10125" w:type="dxa"/>
            <w:gridSpan w:val="3"/>
            <w:tcBorders>
              <w:top w:val="single" w:sz="4" w:space="0" w:color="auto"/>
              <w:left w:val="single" w:sz="4" w:space="0" w:color="auto"/>
              <w:bottom w:val="single" w:sz="4" w:space="0" w:color="auto"/>
              <w:right w:val="single" w:sz="4" w:space="0" w:color="auto"/>
            </w:tcBorders>
            <w:shd w:val="clear" w:color="auto" w:fill="365F91"/>
          </w:tcPr>
          <w:p w:rsidR="00C109AE" w:rsidRPr="00C109AE" w:rsidRDefault="00C109AE" w:rsidP="00C109AE">
            <w:pPr>
              <w:suppressLineNumbers/>
              <w:suppressAutoHyphens/>
              <w:autoSpaceDE/>
              <w:autoSpaceDN/>
              <w:jc w:val="center"/>
              <w:rPr>
                <w:rFonts w:ascii="Arial" w:eastAsia="Arial Unicode MS" w:hAnsi="Arial" w:cs="Arial"/>
                <w:b/>
                <w:bCs/>
                <w:color w:val="FFFFFF"/>
                <w:kern w:val="1"/>
                <w:sz w:val="24"/>
                <w:szCs w:val="24"/>
                <w:lang w:val="fr-FR" w:eastAsia="fr-FR"/>
              </w:rPr>
            </w:pPr>
            <w:r w:rsidRPr="00C109AE">
              <w:rPr>
                <w:rFonts w:ascii="Arial" w:eastAsia="Arial Unicode MS" w:hAnsi="Arial" w:cs="Arial"/>
                <w:b/>
                <w:bCs/>
                <w:color w:val="FFFFFF"/>
                <w:kern w:val="1"/>
                <w:sz w:val="24"/>
                <w:szCs w:val="24"/>
                <w:lang w:val="fr-FR" w:eastAsia="fr-FR"/>
              </w:rPr>
              <w:t>ETAT DES ACTIFS de la personne morale</w:t>
            </w:r>
            <w:r w:rsidRPr="00C109AE">
              <w:rPr>
                <w:rFonts w:ascii="Arial" w:eastAsia="Arial Unicode MS" w:hAnsi="Arial" w:cs="Arial"/>
                <w:b/>
                <w:bCs/>
                <w:color w:val="FFFFFF"/>
                <w:kern w:val="1"/>
                <w:vertAlign w:val="superscript"/>
                <w:lang w:val="fr-FR" w:eastAsia="fr-FR"/>
              </w:rPr>
              <w:footnoteReference w:id="7"/>
            </w:r>
          </w:p>
        </w:tc>
      </w:tr>
      <w:tr w:rsidR="00C109AE" w:rsidRPr="00C109AE" w:rsidTr="00027E13">
        <w:trPr>
          <w:trHeight w:val="230"/>
        </w:trPr>
        <w:tc>
          <w:tcPr>
            <w:tcW w:w="7513"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Description</w:t>
            </w:r>
          </w:p>
        </w:tc>
        <w:tc>
          <w:tcPr>
            <w:tcW w:w="261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Montant</w:t>
            </w: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Immobiliers (murs du fonds, maison, terrain… appartenant à la personne morale exerçant l’activité) :</w:t>
            </w:r>
          </w:p>
        </w:tc>
      </w:tr>
      <w:tr w:rsidR="00C109AE" w:rsidRPr="00C109AE" w:rsidTr="00027E13">
        <w:trPr>
          <w:trHeight w:val="227"/>
        </w:trPr>
        <w:tc>
          <w:tcPr>
            <w:tcW w:w="7513"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Éléments corporels (matériels, mobiliers d’exploitation, véhicules, stocks…) :</w:t>
            </w:r>
          </w:p>
        </w:tc>
      </w:tr>
      <w:tr w:rsidR="00C109AE" w:rsidRPr="00C109AE" w:rsidTr="00027E13">
        <w:trPr>
          <w:trHeight w:val="227"/>
        </w:trPr>
        <w:tc>
          <w:tcPr>
            <w:tcW w:w="7513"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r w:rsidRPr="00C109AE">
              <w:rPr>
                <w:rFonts w:ascii="Arial" w:eastAsia="Arial Unicode MS" w:hAnsi="Arial" w:cs="Arial"/>
                <w:i/>
                <w:iCs/>
                <w:kern w:val="1"/>
                <w:lang w:val="fr-FR" w:eastAsia="fr-FR"/>
              </w:rPr>
              <w:t>Éléments ou immobilisations incorporels (fonds de commerce, droit au bail, brevets, marques…) :</w:t>
            </w:r>
          </w:p>
        </w:tc>
      </w:tr>
      <w:tr w:rsidR="00C109AE" w:rsidRPr="00C109AE" w:rsidTr="00027E13">
        <w:trPr>
          <w:trHeight w:val="227"/>
        </w:trPr>
        <w:tc>
          <w:tcPr>
            <w:tcW w:w="7513"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 xml:space="preserve">Dû par les clients (estimation globale du compte client, net de mobilisation) </w:t>
            </w:r>
          </w:p>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color w:val="808080"/>
                <w:kern w:val="1"/>
                <w:lang w:val="fr-FR" w:eastAsia="fr-FR"/>
              </w:rPr>
              <w:t>(Détail à donner dans annexe 2)</w:t>
            </w:r>
            <w:r w:rsidRPr="00C109AE">
              <w:rPr>
                <w:rFonts w:ascii="Arial" w:eastAsia="Arial Unicode MS" w:hAnsi="Arial" w:cs="Arial"/>
                <w:i/>
                <w:iCs/>
                <w:kern w:val="1"/>
                <w:lang w:val="fr-FR" w:eastAsia="fr-FR"/>
              </w:rPr>
              <w:t xml:space="preserve"> :</w:t>
            </w:r>
          </w:p>
        </w:tc>
      </w:tr>
      <w:tr w:rsidR="00C109AE" w:rsidRPr="00C109AE" w:rsidTr="00027E13">
        <w:trPr>
          <w:trHeight w:val="227"/>
        </w:trPr>
        <w:tc>
          <w:tcPr>
            <w:tcW w:w="7513"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Titres et participations dans d'autres personnes morales :</w:t>
            </w:r>
          </w:p>
        </w:tc>
      </w:tr>
      <w:tr w:rsidR="00C109AE" w:rsidRPr="00C109AE" w:rsidTr="00027E13">
        <w:trPr>
          <w:trHeight w:val="227"/>
        </w:trPr>
        <w:tc>
          <w:tcPr>
            <w:tcW w:w="7513"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kern w:val="1"/>
                <w:lang w:val="fr-FR" w:eastAsia="fr-FR"/>
              </w:rPr>
            </w:pPr>
            <w:r w:rsidRPr="00C109AE">
              <w:rPr>
                <w:rFonts w:ascii="Arial" w:eastAsia="Arial Unicode MS" w:hAnsi="Arial" w:cs="Arial"/>
                <w:i/>
                <w:iCs/>
                <w:kern w:val="1"/>
                <w:lang w:val="fr-FR" w:eastAsia="fr-FR"/>
              </w:rPr>
              <w:t>Crédits de TVA, crédit d’impôts sur les sociétés (carry-back), dégrèvements divers… :</w:t>
            </w:r>
          </w:p>
        </w:tc>
      </w:tr>
      <w:tr w:rsidR="00C109AE" w:rsidRPr="00C109AE" w:rsidTr="00027E13">
        <w:trPr>
          <w:trHeight w:val="227"/>
        </w:trPr>
        <w:tc>
          <w:tcPr>
            <w:tcW w:w="7513" w:type="dxa"/>
            <w:gridSpan w:val="2"/>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7513" w:type="dxa"/>
            <w:gridSpan w:val="2"/>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612"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4962" w:type="dxa"/>
            <w:tcBorders>
              <w:top w:val="single" w:sz="2" w:space="0" w:color="000000"/>
              <w:right w:val="single" w:sz="4" w:space="0" w:color="auto"/>
            </w:tcBorders>
          </w:tcPr>
          <w:p w:rsidR="00C109AE" w:rsidRPr="00C109AE" w:rsidRDefault="00C109AE" w:rsidP="00C109AE">
            <w:pPr>
              <w:suppressLineNumbers/>
              <w:suppressAutoHyphens/>
              <w:autoSpaceDE/>
              <w:autoSpaceDN/>
              <w:rPr>
                <w:rFonts w:ascii="Arial" w:eastAsia="Arial Unicode MS" w:hAnsi="Arial" w:cs="Arial"/>
                <w:b/>
                <w:bCs/>
                <w:i/>
                <w:iCs/>
                <w:kern w:val="1"/>
                <w:lang w:val="fr-FR" w:eastAsia="fr-FR"/>
              </w:rPr>
            </w:pPr>
          </w:p>
        </w:tc>
        <w:tc>
          <w:tcPr>
            <w:tcW w:w="2551"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b/>
                <w:bCs/>
                <w:i/>
                <w:iCs/>
                <w:kern w:val="1"/>
                <w:lang w:val="fr-FR" w:eastAsia="fr-FR"/>
              </w:rPr>
            </w:pPr>
            <w:r w:rsidRPr="00C109AE">
              <w:rPr>
                <w:rFonts w:ascii="Arial" w:eastAsia="Arial Unicode MS" w:hAnsi="Arial" w:cs="Arial"/>
                <w:b/>
                <w:bCs/>
                <w:i/>
                <w:iCs/>
                <w:kern w:val="1"/>
                <w:lang w:val="fr-FR" w:eastAsia="fr-FR"/>
              </w:rPr>
              <w:t>TOTAL GENERAL :</w:t>
            </w:r>
          </w:p>
        </w:tc>
        <w:tc>
          <w:tcPr>
            <w:tcW w:w="261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b/>
                <w:bCs/>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i/>
          <w:color w:val="FF0000"/>
          <w:kern w:val="1"/>
          <w:lang w:val="fr-FR" w:eastAsia="fr-FR"/>
        </w:rPr>
      </w:pPr>
      <w:r w:rsidRPr="00C109AE">
        <w:rPr>
          <w:rFonts w:ascii="Arial" w:eastAsia="Arial Unicode MS" w:hAnsi="Arial" w:cs="Arial"/>
          <w:i/>
          <w:color w:val="FF0000"/>
          <w:kern w:val="1"/>
          <w:lang w:val="fr-FR" w:eastAsia="fr-FR"/>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113" w:type="dxa"/>
          <w:bottom w:w="55" w:type="dxa"/>
          <w:right w:w="113" w:type="dxa"/>
        </w:tblCellMar>
        <w:tblLook w:val="0000" w:firstRow="0" w:lastRow="0" w:firstColumn="0" w:lastColumn="0" w:noHBand="0" w:noVBand="0"/>
      </w:tblPr>
      <w:tblGrid>
        <w:gridCol w:w="4962"/>
        <w:gridCol w:w="2358"/>
        <w:gridCol w:w="1402"/>
        <w:gridCol w:w="1403"/>
      </w:tblGrid>
      <w:tr w:rsidR="00C109AE" w:rsidRPr="00C109AE" w:rsidTr="00027E13">
        <w:trPr>
          <w:trHeight w:val="253"/>
        </w:trPr>
        <w:tc>
          <w:tcPr>
            <w:tcW w:w="10125" w:type="dxa"/>
            <w:gridSpan w:val="4"/>
          </w:tcPr>
          <w:p w:rsidR="00C109AE" w:rsidRPr="00C109AE" w:rsidRDefault="00C109AE" w:rsidP="00C109AE">
            <w:pPr>
              <w:suppressLineNumbers/>
              <w:suppressAutoHyphens/>
              <w:autoSpaceDE/>
              <w:autoSpaceDN/>
              <w:jc w:val="center"/>
              <w:rPr>
                <w:rFonts w:ascii="Arial" w:eastAsia="Arial Unicode MS" w:hAnsi="Arial" w:cs="Arial"/>
                <w:b/>
                <w:bCs/>
                <w:kern w:val="1"/>
                <w:lang w:val="fr-FR" w:eastAsia="fr-FR"/>
              </w:rPr>
            </w:pPr>
            <w:r w:rsidRPr="00C109AE">
              <w:rPr>
                <w:rFonts w:ascii="Arial" w:eastAsia="Arial Unicode MS" w:hAnsi="Arial" w:cs="Arial"/>
                <w:b/>
                <w:bCs/>
                <w:kern w:val="1"/>
                <w:lang w:val="fr-FR" w:eastAsia="fr-FR"/>
              </w:rPr>
              <w:lastRenderedPageBreak/>
              <w:t>Situation de trésorerie datant de moins d'un mois</w:t>
            </w:r>
          </w:p>
        </w:tc>
      </w:tr>
      <w:tr w:rsidR="00C109AE" w:rsidRPr="00C109AE" w:rsidTr="00027E13">
        <w:trPr>
          <w:trHeight w:val="253"/>
        </w:trPr>
        <w:tc>
          <w:tcPr>
            <w:tcW w:w="4962" w:type="dxa"/>
            <w:vMerge w:val="restart"/>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Banques </w:t>
            </w:r>
          </w:p>
        </w:tc>
        <w:tc>
          <w:tcPr>
            <w:tcW w:w="2358"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Disponible</w:t>
            </w:r>
          </w:p>
        </w:tc>
        <w:tc>
          <w:tcPr>
            <w:tcW w:w="2805" w:type="dxa"/>
            <w:gridSpan w:val="2"/>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Découvert</w:t>
            </w:r>
          </w:p>
        </w:tc>
      </w:tr>
      <w:tr w:rsidR="00C109AE" w:rsidRPr="00C109AE" w:rsidTr="00027E13">
        <w:trPr>
          <w:trHeight w:val="253"/>
        </w:trPr>
        <w:tc>
          <w:tcPr>
            <w:tcW w:w="4962" w:type="dxa"/>
            <w:vMerge/>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358"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sz w:val="16"/>
                <w:szCs w:val="16"/>
                <w:lang w:val="fr-FR" w:eastAsia="fr-FR"/>
              </w:rPr>
            </w:pPr>
            <w:r w:rsidRPr="00C109AE">
              <w:rPr>
                <w:rFonts w:ascii="Arial" w:eastAsia="Arial Unicode MS" w:hAnsi="Arial" w:cs="Arial"/>
                <w:kern w:val="1"/>
                <w:sz w:val="16"/>
                <w:szCs w:val="16"/>
                <w:lang w:val="fr-FR" w:eastAsia="fr-FR"/>
              </w:rPr>
              <w:t>(seulement si solde positif)</w:t>
            </w:r>
          </w:p>
        </w:tc>
        <w:tc>
          <w:tcPr>
            <w:tcW w:w="1402"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Autorisé</w:t>
            </w:r>
          </w:p>
        </w:tc>
        <w:tc>
          <w:tcPr>
            <w:tcW w:w="1403" w:type="dxa"/>
            <w:vAlign w:val="center"/>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Utilisé</w:t>
            </w:r>
          </w:p>
        </w:tc>
      </w:tr>
      <w:tr w:rsidR="00C109AE" w:rsidRPr="00C109AE" w:rsidTr="00027E13">
        <w:trPr>
          <w:trHeight w:val="253"/>
        </w:trPr>
        <w:tc>
          <w:tcPr>
            <w:tcW w:w="4962"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358" w:type="dxa"/>
          </w:tcPr>
          <w:p w:rsidR="00C109AE" w:rsidRPr="00C109AE" w:rsidRDefault="00C109AE" w:rsidP="00C109AE">
            <w:pPr>
              <w:suppressLineNumbers/>
              <w:suppressAutoHyphens/>
              <w:autoSpaceDE/>
              <w:autoSpaceDN/>
              <w:jc w:val="right"/>
              <w:rPr>
                <w:rFonts w:ascii="Arial" w:eastAsia="Arial Unicode MS" w:hAnsi="Arial" w:cs="Arial"/>
                <w:kern w:val="1"/>
                <w:sz w:val="16"/>
                <w:szCs w:val="16"/>
                <w:lang w:val="fr-FR" w:eastAsia="fr-FR"/>
              </w:rPr>
            </w:pPr>
          </w:p>
        </w:tc>
        <w:tc>
          <w:tcPr>
            <w:tcW w:w="1402"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403"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4962" w:type="dxa"/>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358" w:type="dxa"/>
          </w:tcPr>
          <w:p w:rsidR="00C109AE" w:rsidRPr="00C109AE" w:rsidRDefault="00C109AE" w:rsidP="00C109AE">
            <w:pPr>
              <w:suppressLineNumbers/>
              <w:suppressAutoHyphens/>
              <w:autoSpaceDE/>
              <w:autoSpaceDN/>
              <w:jc w:val="right"/>
              <w:rPr>
                <w:rFonts w:ascii="Arial" w:eastAsia="Arial Unicode MS" w:hAnsi="Arial" w:cs="Arial"/>
                <w:kern w:val="1"/>
                <w:sz w:val="16"/>
                <w:szCs w:val="16"/>
                <w:lang w:val="fr-FR" w:eastAsia="fr-FR"/>
              </w:rPr>
            </w:pPr>
          </w:p>
        </w:tc>
        <w:tc>
          <w:tcPr>
            <w:tcW w:w="1402"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403"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4962" w:type="dxa"/>
            <w:tcBorders>
              <w:bottom w:val="single" w:sz="4" w:space="0" w:color="auto"/>
            </w:tcBorders>
            <w:vAlign w:val="center"/>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2358" w:type="dxa"/>
            <w:tcBorders>
              <w:bottom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sz w:val="16"/>
                <w:szCs w:val="16"/>
                <w:lang w:val="fr-FR" w:eastAsia="fr-FR"/>
              </w:rPr>
            </w:pPr>
          </w:p>
        </w:tc>
        <w:tc>
          <w:tcPr>
            <w:tcW w:w="1402" w:type="dxa"/>
            <w:tcBorders>
              <w:bottom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c>
          <w:tcPr>
            <w:tcW w:w="1403" w:type="dxa"/>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53"/>
        </w:trPr>
        <w:tc>
          <w:tcPr>
            <w:tcW w:w="7320" w:type="dxa"/>
            <w:gridSpan w:val="2"/>
            <w:tcBorders>
              <w:top w:val="single" w:sz="4" w:space="0" w:color="auto"/>
              <w:left w:val="single" w:sz="4" w:space="0" w:color="auto"/>
              <w:bottom w:val="single" w:sz="4" w:space="0" w:color="auto"/>
              <w:right w:val="nil"/>
            </w:tcBorders>
            <w:vAlign w:val="center"/>
          </w:tcPr>
          <w:p w:rsidR="00C109AE" w:rsidRPr="00C109AE" w:rsidRDefault="00C109AE" w:rsidP="00C109AE">
            <w:pPr>
              <w:suppressLineNumbers/>
              <w:suppressAutoHyphens/>
              <w:autoSpaceDE/>
              <w:autoSpaceDN/>
              <w:rPr>
                <w:rFonts w:ascii="Arial" w:eastAsia="Arial Unicode MS" w:hAnsi="Arial" w:cs="Arial"/>
                <w:kern w:val="1"/>
                <w:sz w:val="16"/>
                <w:szCs w:val="16"/>
                <w:lang w:val="fr-FR" w:eastAsia="fr-FR"/>
              </w:rPr>
            </w:pPr>
            <w:r w:rsidRPr="00C109AE">
              <w:rPr>
                <w:rFonts w:ascii="Arial" w:eastAsia="Arial Unicode MS" w:hAnsi="Arial" w:cs="Arial"/>
                <w:kern w:val="1"/>
                <w:lang w:val="fr-FR" w:eastAsia="fr-FR"/>
              </w:rPr>
              <w:t>Caisse :</w:t>
            </w:r>
          </w:p>
        </w:tc>
        <w:tc>
          <w:tcPr>
            <w:tcW w:w="1402" w:type="dxa"/>
            <w:tcBorders>
              <w:top w:val="single" w:sz="4" w:space="0" w:color="auto"/>
              <w:left w:val="nil"/>
              <w:bottom w:val="single" w:sz="4" w:space="0" w:color="auto"/>
              <w:right w:val="single" w:sz="4" w:space="0" w:color="auto"/>
            </w:tcBorders>
            <w:vAlign w:val="center"/>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r w:rsidRPr="00C109AE">
              <w:rPr>
                <w:rFonts w:ascii="Arial" w:eastAsia="Arial Unicode MS" w:hAnsi="Arial" w:cs="Arial"/>
                <w:kern w:val="1"/>
                <w:lang w:val="fr-FR" w:eastAsia="fr-FR"/>
              </w:rPr>
              <w:t>Solde :</w:t>
            </w:r>
          </w:p>
        </w:tc>
        <w:tc>
          <w:tcPr>
            <w:tcW w:w="1403" w:type="dxa"/>
            <w:tcBorders>
              <w:lef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tbl>
      <w:tblPr>
        <w:tblW w:w="0" w:type="auto"/>
        <w:tblInd w:w="55" w:type="dxa"/>
        <w:tblLayout w:type="fixed"/>
        <w:tblCellMar>
          <w:top w:w="55" w:type="dxa"/>
          <w:left w:w="113" w:type="dxa"/>
          <w:bottom w:w="55" w:type="dxa"/>
          <w:right w:w="113" w:type="dxa"/>
        </w:tblCellMar>
        <w:tblLook w:val="0000" w:firstRow="0" w:lastRow="0" w:firstColumn="0" w:lastColumn="0" w:noHBand="0" w:noVBand="0"/>
      </w:tblPr>
      <w:tblGrid>
        <w:gridCol w:w="3090"/>
        <w:gridCol w:w="7035"/>
      </w:tblGrid>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b/>
                <w:bCs/>
                <w:kern w:val="1"/>
                <w:lang w:val="fr-FR" w:eastAsia="fr-FR"/>
              </w:rPr>
            </w:pPr>
            <w:r w:rsidRPr="00C109AE">
              <w:rPr>
                <w:rFonts w:ascii="Arial" w:eastAsia="Arial Unicode MS" w:hAnsi="Arial" w:cs="Arial"/>
                <w:b/>
                <w:bCs/>
                <w:kern w:val="1"/>
                <w:lang w:val="fr-FR" w:eastAsia="fr-FR"/>
              </w:rPr>
              <w:t>SALARIÉS</w:t>
            </w:r>
          </w:p>
        </w:tc>
      </w:tr>
      <w:tr w:rsidR="00C109AE" w:rsidRPr="00C109AE" w:rsidTr="00027E13">
        <w:trPr>
          <w:trHeight w:val="230"/>
        </w:trPr>
        <w:tc>
          <w:tcPr>
            <w:tcW w:w="3090"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Nom et prénom</w:t>
            </w:r>
          </w:p>
        </w:tc>
        <w:tc>
          <w:tcPr>
            <w:tcW w:w="7035"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Adresse</w:t>
            </w:r>
          </w:p>
        </w:tc>
      </w:tr>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 xml:space="preserve">Présents dans l'entreprise, ou en congé (maternité, parental, maladie) </w:t>
            </w:r>
            <w:r w:rsidRPr="00C109AE">
              <w:rPr>
                <w:rFonts w:ascii="Arial" w:eastAsia="Arial Unicode MS" w:hAnsi="Arial" w:cs="Arial"/>
                <w:i/>
                <w:iCs/>
                <w:color w:val="808080"/>
                <w:kern w:val="1"/>
                <w:lang w:val="fr-FR" w:eastAsia="fr-FR"/>
              </w:rPr>
              <w:t>- ou compléter l’annexe 1</w:t>
            </w:r>
          </w:p>
        </w:tc>
      </w:tr>
      <w:tr w:rsidR="00C109AE" w:rsidRPr="00C109AE" w:rsidTr="00027E13">
        <w:trPr>
          <w:trHeight w:val="227"/>
        </w:trPr>
        <w:tc>
          <w:tcPr>
            <w:tcW w:w="3090"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Dont contrats rompus ou démissions :</w:t>
            </w:r>
          </w:p>
        </w:tc>
      </w:tr>
      <w:tr w:rsidR="00C109AE" w:rsidRPr="00C109AE" w:rsidTr="00027E13">
        <w:trPr>
          <w:trHeight w:val="227"/>
        </w:trPr>
        <w:tc>
          <w:tcPr>
            <w:tcW w:w="3090"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27"/>
        </w:trPr>
        <w:tc>
          <w:tcPr>
            <w:tcW w:w="3090"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10125" w:type="dxa"/>
            <w:gridSpan w:val="2"/>
            <w:tcBorders>
              <w:top w:val="single" w:sz="4" w:space="0" w:color="auto"/>
              <w:left w:val="single" w:sz="1" w:space="0" w:color="000000"/>
              <w:bottom w:val="single" w:sz="4" w:space="0" w:color="auto"/>
              <w:right w:val="single" w:sz="1" w:space="0" w:color="000000"/>
            </w:tcBorders>
            <w:shd w:val="clear" w:color="auto" w:fill="DBE5F1"/>
          </w:tcPr>
          <w:p w:rsidR="00C109AE" w:rsidRPr="00C109AE" w:rsidRDefault="00C109AE" w:rsidP="00C109AE">
            <w:pPr>
              <w:suppressLineNumbers/>
              <w:suppressAutoHyphens/>
              <w:autoSpaceDE/>
              <w:autoSpaceDN/>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Instances en cours au conseil des prud'hommes :</w:t>
            </w:r>
          </w:p>
        </w:tc>
      </w:tr>
      <w:tr w:rsidR="00C109AE" w:rsidRPr="00C109AE" w:rsidTr="00027E13">
        <w:trPr>
          <w:trHeight w:val="227"/>
        </w:trPr>
        <w:tc>
          <w:tcPr>
            <w:tcW w:w="3090"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3090"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i/>
                <w:kern w:val="1"/>
                <w:lang w:val="fr-FR" w:eastAsia="fr-FR"/>
              </w:rPr>
            </w:pPr>
            <w:r w:rsidRPr="00C109AE">
              <w:rPr>
                <w:rFonts w:ascii="Arial" w:eastAsia="Arial Unicode MS" w:hAnsi="Arial" w:cs="Arial"/>
                <w:i/>
                <w:kern w:val="1"/>
                <w:lang w:val="fr-FR" w:eastAsia="fr-FR"/>
              </w:rPr>
              <w:t>En cas d’instances aux prud’hommes en cours, nom de l’avocat de l’employeur :</w:t>
            </w:r>
          </w:p>
        </w:tc>
      </w:tr>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p w:rsidR="00C109AE" w:rsidRPr="00C109AE" w:rsidRDefault="00C109AE" w:rsidP="00C109AE">
            <w:pPr>
              <w:suppressLineNumbers/>
              <w:tabs>
                <w:tab w:val="left" w:pos="4056"/>
                <w:tab w:val="left" w:pos="5048"/>
              </w:tabs>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Existe-t-il un comité social et économique : </w:t>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oui</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non</w:t>
            </w:r>
          </w:p>
          <w:p w:rsidR="00C109AE" w:rsidRPr="00C109AE" w:rsidRDefault="00C109AE" w:rsidP="00C109AE">
            <w:pPr>
              <w:suppressLineNumbers/>
              <w:tabs>
                <w:tab w:val="left" w:pos="4056"/>
                <w:tab w:val="left" w:pos="4520"/>
                <w:tab w:val="left" w:pos="5048"/>
              </w:tab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jc w:val="both"/>
              <w:rPr>
                <w:rFonts w:ascii="Arial" w:eastAsia="Arial Unicode MS" w:hAnsi="Arial" w:cs="Arial"/>
                <w:i/>
                <w:iCs/>
                <w:kern w:val="1"/>
                <w:lang w:val="fr-FR" w:eastAsia="fr-FR"/>
              </w:rPr>
            </w:pPr>
            <w:r w:rsidRPr="00C109AE">
              <w:rPr>
                <w:rFonts w:ascii="Arial" w:eastAsia="Arial Unicode MS" w:hAnsi="Arial" w:cs="Arial"/>
                <w:i/>
                <w:iCs/>
                <w:kern w:val="1"/>
                <w:lang w:val="fr-FR" w:eastAsia="fr-FR"/>
              </w:rPr>
              <w:t>Si déjà désignés : prénom, nom et adresse des représentants de la délégation du personnel du comité social et économique habilités à être entendus par le tribunal et à exercer les voies de recours conformément à l’article L661-10 du code de commerce (dans ce cas, annexer une copie du PV d’élection) :</w:t>
            </w:r>
          </w:p>
        </w:tc>
      </w:tr>
      <w:tr w:rsidR="00C109AE" w:rsidRPr="00C109AE" w:rsidTr="00027E13">
        <w:trPr>
          <w:trHeight w:val="227"/>
        </w:trPr>
        <w:tc>
          <w:tcPr>
            <w:tcW w:w="3090"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3090"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tabs>
                <w:tab w:val="left" w:pos="8167"/>
                <w:tab w:val="left" w:pos="9017"/>
              </w:tabs>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L’entreprise est-elle en mesure de faire face au paiement des prochains salaires ? </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oui</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non</w:t>
            </w: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lang w:val="fr-FR" w:eastAsia="fr-FR"/>
        </w:rPr>
      </w:pPr>
      <w:r w:rsidRPr="00C109AE">
        <w:rPr>
          <w:rFonts w:ascii="Arial" w:eastAsia="Arial Unicode MS" w:hAnsi="Arial" w:cs="Arial"/>
          <w:color w:val="0070C0"/>
          <w:kern w:val="1"/>
          <w:u w:val="single"/>
          <w:lang w:val="fr-FR" w:eastAsia="fr-FR"/>
        </w:rPr>
        <w:br w:type="page"/>
      </w:r>
      <w:r w:rsidRPr="00C109AE">
        <w:rPr>
          <w:rFonts w:ascii="Arial" w:eastAsia="Arial Unicode MS" w:hAnsi="Arial" w:cs="Arial"/>
          <w:color w:val="0070C0"/>
          <w:kern w:val="1"/>
          <w:u w:val="single"/>
          <w:lang w:val="fr-FR" w:eastAsia="fr-FR"/>
        </w:rPr>
        <w:lastRenderedPageBreak/>
        <w:t>Cas particuliers</w:t>
      </w:r>
    </w:p>
    <w:p w:rsidR="00C109AE" w:rsidRPr="00C109AE" w:rsidRDefault="00C109AE" w:rsidP="00C109AE">
      <w:pPr>
        <w:suppressAutoHyphens/>
        <w:autoSpaceDE/>
        <w:autoSpaceDN/>
        <w:rPr>
          <w:rFonts w:ascii="Arial" w:eastAsia="Arial Unicode MS" w:hAnsi="Arial" w:cs="Arial"/>
          <w:color w:val="0070C0"/>
          <w:kern w:val="1"/>
          <w:lang w:val="fr-FR" w:eastAsia="fr-FR"/>
        </w:rPr>
      </w:pPr>
    </w:p>
    <w:tbl>
      <w:tblPr>
        <w:tblW w:w="0" w:type="auto"/>
        <w:tblInd w:w="55" w:type="dxa"/>
        <w:tblLayout w:type="fixed"/>
        <w:tblCellMar>
          <w:top w:w="55" w:type="dxa"/>
          <w:left w:w="113" w:type="dxa"/>
          <w:bottom w:w="55" w:type="dxa"/>
          <w:right w:w="113" w:type="dxa"/>
        </w:tblCellMar>
        <w:tblLook w:val="0000" w:firstRow="0" w:lastRow="0" w:firstColumn="0" w:lastColumn="0" w:noHBand="0" w:noVBand="0"/>
      </w:tblPr>
      <w:tblGrid>
        <w:gridCol w:w="3090"/>
        <w:gridCol w:w="7035"/>
      </w:tblGrid>
      <w:tr w:rsidR="00C109AE" w:rsidRPr="00C109AE" w:rsidTr="00027E13">
        <w:trPr>
          <w:trHeight w:val="253"/>
        </w:trPr>
        <w:tc>
          <w:tcPr>
            <w:tcW w:w="10125" w:type="dxa"/>
            <w:gridSpan w:val="2"/>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Personnes responsables solidairement des dettes sociales</w:t>
            </w:r>
          </w:p>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(associés de SNC, associés commandités)</w:t>
            </w:r>
          </w:p>
        </w:tc>
      </w:tr>
      <w:tr w:rsidR="00C109AE" w:rsidRPr="00C109AE" w:rsidTr="00027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3090" w:type="dxa"/>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Nom et prénom / dénomination</w:t>
            </w:r>
          </w:p>
        </w:tc>
        <w:tc>
          <w:tcPr>
            <w:tcW w:w="7035" w:type="dxa"/>
          </w:tcPr>
          <w:p w:rsidR="00C109AE" w:rsidRPr="00C109AE" w:rsidRDefault="00C109AE" w:rsidP="00C109AE">
            <w:pPr>
              <w:suppressLineNumbers/>
              <w:suppressAutoHyphens/>
              <w:autoSpaceDE/>
              <w:autoSpaceDN/>
              <w:jc w:val="center"/>
              <w:rPr>
                <w:rFonts w:ascii="Arial" w:eastAsia="Arial Unicode MS" w:hAnsi="Arial" w:cs="Arial"/>
                <w:color w:val="4C4C4C"/>
                <w:kern w:val="1"/>
                <w:sz w:val="20"/>
                <w:szCs w:val="20"/>
                <w:lang w:val="fr-FR" w:eastAsia="fr-FR"/>
              </w:rPr>
            </w:pPr>
            <w:r w:rsidRPr="00C109AE">
              <w:rPr>
                <w:rFonts w:ascii="Arial" w:eastAsia="Arial Unicode MS" w:hAnsi="Arial" w:cs="Arial"/>
                <w:color w:val="4C4C4C"/>
                <w:kern w:val="1"/>
                <w:sz w:val="20"/>
                <w:szCs w:val="20"/>
                <w:lang w:val="fr-FR" w:eastAsia="fr-FR"/>
              </w:rPr>
              <w:t>Domicile / Siège </w:t>
            </w:r>
          </w:p>
        </w:tc>
      </w:tr>
      <w:tr w:rsidR="00C109AE" w:rsidRPr="00C109AE" w:rsidTr="00027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090" w:type="dxa"/>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3090" w:type="dxa"/>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r w:rsidR="00C109AE" w:rsidRPr="00C109AE" w:rsidTr="00027E13">
        <w:trPr>
          <w:trHeight w:val="253"/>
        </w:trPr>
        <w:tc>
          <w:tcPr>
            <w:tcW w:w="3090"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c>
          <w:tcPr>
            <w:tcW w:w="7035"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2410"/>
          <w:tab w:val="left" w:pos="3261"/>
          <w:tab w:val="left" w:pos="4253"/>
        </w:tabs>
        <w:suppressAutoHyphens/>
        <w:autoSpaceDE/>
        <w:autoSpaceDN/>
        <w:jc w:val="both"/>
        <w:rPr>
          <w:rFonts w:ascii="Arial" w:eastAsia="Arial Unicode MS" w:hAnsi="Arial" w:cs="Arial"/>
          <w:i/>
          <w:color w:val="808080"/>
          <w:kern w:val="1"/>
          <w:lang w:val="fr-FR" w:eastAsia="fr-FR"/>
        </w:rPr>
      </w:pPr>
      <w:r w:rsidRPr="00C109AE">
        <w:rPr>
          <w:rFonts w:ascii="Arial" w:eastAsia="Arial Unicode MS" w:hAnsi="Arial" w:cs="Arial"/>
          <w:kern w:val="1"/>
          <w:lang w:val="fr-FR" w:eastAsia="fr-FR"/>
        </w:rPr>
        <w:t>L’entreprise exerce-t-elle une profession libérale soumise à un statut législatif ou réglementaire ou dont le titre est protégé ?</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w:t>
      </w:r>
      <w:proofErr w:type="gramStart"/>
      <w:r w:rsidRPr="00C109AE">
        <w:rPr>
          <w:rFonts w:ascii="Arial" w:eastAsia="Arial Unicode MS" w:hAnsi="Arial" w:cs="Arial"/>
          <w:kern w:val="1"/>
          <w:lang w:val="fr-FR" w:eastAsia="fr-FR"/>
        </w:rPr>
        <w:t>oui</w:t>
      </w:r>
      <w:proofErr w:type="gramEnd"/>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non</w:t>
      </w:r>
      <w:r w:rsidRPr="00C109AE">
        <w:rPr>
          <w:rFonts w:ascii="Arial" w:eastAsia="Arial Unicode MS" w:hAnsi="Arial" w:cs="Arial"/>
          <w:kern w:val="1"/>
          <w:lang w:val="fr-FR" w:eastAsia="fr-FR"/>
        </w:rPr>
        <w:tab/>
      </w:r>
      <w:r w:rsidRPr="00C109AE">
        <w:rPr>
          <w:rFonts w:ascii="Arial" w:eastAsia="Arial Unicode MS" w:hAnsi="Arial" w:cs="Arial"/>
          <w:color w:val="808080"/>
          <w:kern w:val="1"/>
          <w:lang w:val="fr-FR" w:eastAsia="fr-FR"/>
        </w:rPr>
        <w:t>(</w:t>
      </w:r>
      <w:r w:rsidRPr="00C109AE">
        <w:rPr>
          <w:rFonts w:ascii="Arial" w:eastAsia="Arial Unicode MS" w:hAnsi="Arial" w:cs="Arial"/>
          <w:i/>
          <w:color w:val="808080"/>
          <w:kern w:val="1"/>
          <w:lang w:val="fr-FR" w:eastAsia="fr-FR"/>
        </w:rPr>
        <w:t>Si oui, désignation de l’ordre professionnel ou de l’autorité)</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2410"/>
          <w:tab w:val="left" w:pos="3261"/>
          <w:tab w:val="left" w:pos="4536"/>
        </w:tabs>
        <w:suppressAutoHyphens/>
        <w:autoSpaceDE/>
        <w:autoSpaceDN/>
        <w:jc w:val="both"/>
        <w:rPr>
          <w:rFonts w:ascii="Arial" w:eastAsia="Arial Unicode MS" w:hAnsi="Arial" w:cs="Arial"/>
          <w:i/>
          <w:kern w:val="1"/>
          <w:lang w:val="fr-FR" w:eastAsia="fr-FR"/>
        </w:rPr>
      </w:pPr>
      <w:r w:rsidRPr="00C109AE">
        <w:rPr>
          <w:rFonts w:ascii="Arial" w:eastAsia="Arial Unicode MS" w:hAnsi="Arial" w:cs="Arial"/>
          <w:kern w:val="1"/>
          <w:lang w:val="fr-FR" w:eastAsia="fr-FR"/>
        </w:rPr>
        <w:t>L’entreprise exploite-t-elle une ou des installations classées au sens du titre Ier du livre V du code de l'environnement ?</w:t>
      </w:r>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w:t>
      </w:r>
      <w:proofErr w:type="gramStart"/>
      <w:r w:rsidRPr="00C109AE">
        <w:rPr>
          <w:rFonts w:ascii="Arial" w:eastAsia="Arial Unicode MS" w:hAnsi="Arial" w:cs="Arial"/>
          <w:kern w:val="1"/>
          <w:lang w:val="fr-FR" w:eastAsia="fr-FR"/>
        </w:rPr>
        <w:t>oui</w:t>
      </w:r>
      <w:proofErr w:type="gramEnd"/>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non</w:t>
      </w:r>
      <w:r w:rsidRPr="00C109AE">
        <w:rPr>
          <w:rFonts w:ascii="Arial" w:eastAsia="Arial Unicode MS" w:hAnsi="Arial" w:cs="Arial"/>
          <w:kern w:val="1"/>
          <w:lang w:val="fr-FR" w:eastAsia="fr-FR"/>
        </w:rPr>
        <w:tab/>
      </w:r>
      <w:r w:rsidRPr="00C109AE">
        <w:rPr>
          <w:rFonts w:ascii="Arial" w:eastAsia="Arial Unicode MS" w:hAnsi="Arial" w:cs="Arial"/>
          <w:color w:val="808080"/>
          <w:kern w:val="1"/>
          <w:lang w:val="fr-FR" w:eastAsia="fr-FR"/>
        </w:rPr>
        <w:t>(</w:t>
      </w:r>
      <w:r w:rsidRPr="00C109AE">
        <w:rPr>
          <w:rFonts w:ascii="Arial" w:eastAsia="Arial Unicode MS" w:hAnsi="Arial" w:cs="Arial"/>
          <w:i/>
          <w:color w:val="808080"/>
          <w:kern w:val="1"/>
          <w:lang w:val="fr-FR" w:eastAsia="fr-FR"/>
        </w:rPr>
        <w:t>Si oui, fournir la copie de l'autorisation ou la déclaration)</w:t>
      </w:r>
    </w:p>
    <w:p w:rsidR="00C109AE" w:rsidRPr="00C109AE" w:rsidRDefault="00C109AE" w:rsidP="00C109AE">
      <w:pPr>
        <w:tabs>
          <w:tab w:val="left" w:pos="2410"/>
          <w:tab w:val="left" w:pos="3119"/>
          <w:tab w:val="left" w:pos="4253"/>
        </w:tabs>
        <w:suppressAutoHyphens/>
        <w:autoSpaceDE/>
        <w:autoSpaceDN/>
        <w:rPr>
          <w:rFonts w:ascii="Arial" w:eastAsia="Arial Unicode MS" w:hAnsi="Arial" w:cs="Arial"/>
          <w:kern w:val="1"/>
          <w:lang w:val="fr-FR" w:eastAsia="fr-FR"/>
        </w:rPr>
      </w:pPr>
    </w:p>
    <w:p w:rsidR="00C109AE" w:rsidRPr="00C109AE" w:rsidRDefault="00C109AE" w:rsidP="00C109AE">
      <w:pPr>
        <w:tabs>
          <w:tab w:val="left" w:pos="2410"/>
          <w:tab w:val="left" w:pos="3261"/>
          <w:tab w:val="left" w:pos="4253"/>
        </w:tabs>
        <w:suppressAutoHyphens/>
        <w:autoSpaceDE/>
        <w:autoSpaceDN/>
        <w:jc w:val="both"/>
        <w:rPr>
          <w:rFonts w:ascii="Arial" w:eastAsia="Arial Unicode MS" w:hAnsi="Arial" w:cs="Arial"/>
          <w:kern w:val="1"/>
          <w:lang w:val="fr-FR" w:eastAsia="fr-FR"/>
        </w:rPr>
      </w:pPr>
      <w:r w:rsidRPr="00C109AE">
        <w:rPr>
          <w:rFonts w:ascii="Arial" w:eastAsia="Arial Unicode MS" w:hAnsi="Arial" w:cs="Arial"/>
          <w:kern w:val="1"/>
          <w:lang w:val="fr-FR" w:eastAsia="fr-FR"/>
        </w:rPr>
        <w:t>L’entreprise exploite-t-elle un établissement de crédit, un établissement de monnaie électronique, un établissement de paiement ou est une entreprise d'investissement (R613-14 s. du code monétaire et financier) ?</w:t>
      </w:r>
      <w:r w:rsidRPr="00C109AE">
        <w:rPr>
          <w:rFonts w:ascii="Times New Roman" w:eastAsia="Arial Unicode MS" w:hAnsi="Times New Roman" w:cs="Times New Roman"/>
          <w:bCs/>
          <w:iCs/>
          <w:kern w:val="1"/>
          <w:sz w:val="20"/>
          <w:szCs w:val="24"/>
          <w:lang w:val="fr-FR" w:eastAsia="fr-FR"/>
        </w:rPr>
        <w:t xml:space="preserve"> </w:t>
      </w:r>
      <w:r w:rsidRPr="00C109AE">
        <w:rPr>
          <w:rFonts w:ascii="Times New Roman" w:eastAsia="Arial Unicode MS" w:hAnsi="Times New Roman" w:cs="Times New Roman"/>
          <w:bCs/>
          <w:iCs/>
          <w:kern w:val="1"/>
          <w:sz w:val="20"/>
          <w:szCs w:val="24"/>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w:t>
      </w:r>
      <w:proofErr w:type="gramStart"/>
      <w:r w:rsidRPr="00C109AE">
        <w:rPr>
          <w:rFonts w:ascii="Arial" w:eastAsia="Arial Unicode MS" w:hAnsi="Arial" w:cs="Arial"/>
          <w:kern w:val="1"/>
          <w:lang w:val="fr-FR" w:eastAsia="fr-FR"/>
        </w:rPr>
        <w:t>oui</w:t>
      </w:r>
      <w:proofErr w:type="gramEnd"/>
      <w:r w:rsidRPr="00C109AE">
        <w:rPr>
          <w:rFonts w:ascii="Arial" w:eastAsia="Arial Unicode MS" w:hAnsi="Arial" w:cs="Arial"/>
          <w:kern w:val="1"/>
          <w:lang w:val="fr-FR" w:eastAsia="fr-FR"/>
        </w:rPr>
        <w:tab/>
      </w: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r w:rsidRPr="00C109AE">
        <w:rPr>
          <w:rFonts w:ascii="Arial" w:eastAsia="Arial Unicode MS" w:hAnsi="Arial" w:cs="Arial"/>
          <w:kern w:val="1"/>
          <w:lang w:val="fr-FR" w:eastAsia="fr-FR"/>
        </w:rPr>
        <w:t xml:space="preserve"> non</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5103"/>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color w:val="0070C0"/>
          <w:kern w:val="1"/>
          <w:u w:val="single"/>
          <w:lang w:val="fr-FR" w:eastAsia="fr-FR"/>
        </w:rPr>
        <w:t>Affiliations</w:t>
      </w:r>
    </w:p>
    <w:p w:rsidR="00C109AE" w:rsidRPr="00C109AE" w:rsidRDefault="00C109AE" w:rsidP="00C109AE">
      <w:pPr>
        <w:tabs>
          <w:tab w:val="left" w:pos="5103"/>
        </w:tabs>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N° URSSAF : </w:t>
      </w:r>
      <w:r w:rsidRPr="00C109AE">
        <w:rPr>
          <w:rFonts w:ascii="Arial" w:eastAsia="Arial Unicode MS" w:hAnsi="Arial" w:cs="Arial"/>
          <w:kern w:val="1"/>
          <w:lang w:val="fr-FR" w:eastAsia="fr-FR"/>
        </w:rPr>
        <w:tab/>
        <w:t xml:space="preserve">N° affiliation Pôle emploi : </w:t>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Convention collective applicable : </w:t>
      </w:r>
    </w:p>
    <w:p w:rsidR="00C109AE" w:rsidRPr="00C109AE" w:rsidRDefault="00C109AE" w:rsidP="00C109AE">
      <w:pPr>
        <w:suppressAutoHyphens/>
        <w:autoSpaceDE/>
        <w:autoSpaceDN/>
        <w:spacing w:line="360" w:lineRule="auto"/>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N°TVA intracommunautaire : </w:t>
      </w:r>
    </w:p>
    <w:p w:rsidR="00C109AE" w:rsidRPr="00C109AE" w:rsidRDefault="00C109AE" w:rsidP="00C109AE">
      <w:pPr>
        <w:tabs>
          <w:tab w:val="left" w:pos="5103"/>
        </w:tabs>
        <w:suppressAutoHyphens/>
        <w:autoSpaceDE/>
        <w:autoSpaceDN/>
        <w:spacing w:line="360" w:lineRule="auto"/>
        <w:rPr>
          <w:rFonts w:ascii="Arial" w:eastAsia="Arial Unicode MS" w:hAnsi="Arial" w:cs="Arial"/>
          <w:color w:val="808080"/>
          <w:kern w:val="1"/>
          <w:lang w:val="fr-FR" w:eastAsia="fr-FR"/>
        </w:rPr>
      </w:pPr>
      <w:r w:rsidRPr="00C109AE">
        <w:rPr>
          <w:rFonts w:ascii="Arial" w:eastAsia="Arial Unicode MS" w:hAnsi="Arial" w:cs="Arial"/>
          <w:color w:val="0070C0"/>
          <w:kern w:val="1"/>
          <w:u w:val="single"/>
          <w:lang w:val="fr-FR" w:eastAsia="fr-FR"/>
        </w:rPr>
        <w:t xml:space="preserve">Personnes s’étant </w:t>
      </w:r>
      <w:proofErr w:type="gramStart"/>
      <w:r w:rsidRPr="00C109AE">
        <w:rPr>
          <w:rFonts w:ascii="Arial" w:eastAsia="Arial Unicode MS" w:hAnsi="Arial" w:cs="Arial"/>
          <w:color w:val="0070C0"/>
          <w:kern w:val="1"/>
          <w:u w:val="single"/>
          <w:lang w:val="fr-FR" w:eastAsia="fr-FR"/>
        </w:rPr>
        <w:t>portées</w:t>
      </w:r>
      <w:proofErr w:type="gramEnd"/>
      <w:r w:rsidRPr="00C109AE">
        <w:rPr>
          <w:rFonts w:ascii="Arial" w:eastAsia="Arial Unicode MS" w:hAnsi="Arial" w:cs="Arial"/>
          <w:color w:val="0070C0"/>
          <w:kern w:val="1"/>
          <w:u w:val="single"/>
          <w:lang w:val="fr-FR" w:eastAsia="fr-FR"/>
        </w:rPr>
        <w:t xml:space="preserve"> caution de la société</w:t>
      </w:r>
      <w:r w:rsidRPr="00C109AE">
        <w:rPr>
          <w:rFonts w:ascii="Arial" w:eastAsia="Arial Unicode MS" w:hAnsi="Arial" w:cs="Arial"/>
          <w:color w:val="0070C0"/>
          <w:kern w:val="1"/>
          <w:lang w:val="fr-FR" w:eastAsia="fr-FR"/>
        </w:rPr>
        <w:t xml:space="preserve"> </w:t>
      </w:r>
      <w:r w:rsidRPr="00C109AE">
        <w:rPr>
          <w:rFonts w:ascii="Arial" w:eastAsia="Arial Unicode MS" w:hAnsi="Arial" w:cs="Arial"/>
          <w:i/>
          <w:color w:val="808080"/>
          <w:kern w:val="1"/>
          <w:lang w:val="fr-FR" w:eastAsia="fr-FR"/>
        </w:rPr>
        <w:t>(dirigeants, associés, conjoint…)</w:t>
      </w:r>
    </w:p>
    <w:tbl>
      <w:tblPr>
        <w:tblW w:w="0" w:type="auto"/>
        <w:tblInd w:w="55" w:type="dxa"/>
        <w:tblLayout w:type="fixed"/>
        <w:tblCellMar>
          <w:top w:w="55" w:type="dxa"/>
          <w:left w:w="113" w:type="dxa"/>
          <w:bottom w:w="55" w:type="dxa"/>
          <w:right w:w="113" w:type="dxa"/>
        </w:tblCellMar>
        <w:tblLook w:val="0000" w:firstRow="0" w:lastRow="0" w:firstColumn="0" w:lastColumn="0" w:noHBand="0" w:noVBand="0"/>
      </w:tblPr>
      <w:tblGrid>
        <w:gridCol w:w="3969"/>
        <w:gridCol w:w="3828"/>
        <w:gridCol w:w="2328"/>
      </w:tblGrid>
      <w:tr w:rsidR="00C109AE" w:rsidRPr="00C109AE" w:rsidTr="00027E13">
        <w:trPr>
          <w:trHeight w:val="253"/>
        </w:trPr>
        <w:tc>
          <w:tcPr>
            <w:tcW w:w="3969"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des cautions</w:t>
            </w:r>
          </w:p>
        </w:tc>
        <w:tc>
          <w:tcPr>
            <w:tcW w:w="3828"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Bénéficiaire (banque)</w:t>
            </w:r>
          </w:p>
        </w:tc>
        <w:tc>
          <w:tcPr>
            <w:tcW w:w="2328"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Montant de la caution</w:t>
            </w:r>
          </w:p>
        </w:tc>
      </w:tr>
      <w:tr w:rsidR="00C109AE" w:rsidRPr="00C109AE" w:rsidTr="00027E13">
        <w:trPr>
          <w:trHeight w:val="227"/>
        </w:trPr>
        <w:tc>
          <w:tcPr>
            <w:tcW w:w="3969"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3828"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2328" w:type="dxa"/>
            <w:tcBorders>
              <w:top w:val="single" w:sz="4" w:space="0" w:color="auto"/>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3969" w:type="dxa"/>
            <w:tcBorders>
              <w:left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3828" w:type="dxa"/>
            <w:tcBorders>
              <w:left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2328"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3969" w:type="dxa"/>
            <w:tcBorders>
              <w:left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3828" w:type="dxa"/>
            <w:tcBorders>
              <w:left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2328" w:type="dxa"/>
            <w:tcBorders>
              <w:left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r w:rsidR="00C109AE" w:rsidRPr="00C109AE" w:rsidTr="00027E13">
        <w:trPr>
          <w:trHeight w:val="227"/>
        </w:trPr>
        <w:tc>
          <w:tcPr>
            <w:tcW w:w="3969"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3828"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both"/>
              <w:rPr>
                <w:rFonts w:ascii="Arial" w:eastAsia="Arial Unicode MS" w:hAnsi="Arial" w:cs="Arial"/>
                <w:kern w:val="1"/>
                <w:lang w:val="fr-FR" w:eastAsia="fr-FR"/>
              </w:rPr>
            </w:pPr>
          </w:p>
        </w:tc>
        <w:tc>
          <w:tcPr>
            <w:tcW w:w="2328" w:type="dxa"/>
            <w:tcBorders>
              <w:left w:val="single" w:sz="4" w:space="0" w:color="auto"/>
              <w:bottom w:val="single" w:sz="4" w:space="0" w:color="auto"/>
              <w:right w:val="single" w:sz="4" w:space="0" w:color="auto"/>
            </w:tcBorders>
          </w:tcPr>
          <w:p w:rsidR="00C109AE" w:rsidRPr="00C109AE" w:rsidRDefault="00C109AE" w:rsidP="00C109AE">
            <w:pPr>
              <w:suppressLineNumbers/>
              <w:suppressAutoHyphens/>
              <w:autoSpaceDE/>
              <w:autoSpaceDN/>
              <w:jc w:val="right"/>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color w:val="0070C0"/>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lang w:val="fr-FR" w:eastAsia="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22"/>
        <w:gridCol w:w="951"/>
        <w:gridCol w:w="952"/>
      </w:tblGrid>
      <w:tr w:rsidR="00C109AE" w:rsidRPr="00C109AE" w:rsidTr="00027E13">
        <w:trPr>
          <w:trHeight w:val="253"/>
        </w:trPr>
        <w:tc>
          <w:tcPr>
            <w:tcW w:w="8222" w:type="dxa"/>
            <w:tcBorders>
              <w:top w:val="single" w:sz="4" w:space="0" w:color="auto"/>
              <w:left w:val="single" w:sz="4" w:space="0" w:color="auto"/>
              <w:bottom w:val="single" w:sz="4" w:space="0" w:color="auto"/>
              <w:right w:val="single" w:sz="4" w:space="0" w:color="auto"/>
            </w:tcBorders>
            <w:shd w:val="clear" w:color="auto" w:fill="000000"/>
          </w:tcPr>
          <w:p w:rsidR="00C109AE" w:rsidRPr="00C109AE" w:rsidRDefault="00C109AE" w:rsidP="00C109AE">
            <w:pPr>
              <w:suppressAutoHyphens/>
              <w:autoSpaceDE/>
              <w:autoSpaceDN/>
              <w:rPr>
                <w:rFonts w:ascii="Arial" w:eastAsia="Arial Unicode MS" w:hAnsi="Arial" w:cs="Arial"/>
                <w:iCs/>
                <w:color w:val="FFFFFF"/>
                <w:kern w:val="1"/>
                <w:lang w:val="fr-FR" w:eastAsia="fr-FR"/>
              </w:rPr>
            </w:pPr>
            <w:r w:rsidRPr="00C109AE">
              <w:rPr>
                <w:rFonts w:ascii="Times New Roman" w:eastAsia="Arial Unicode MS" w:hAnsi="Times New Roman" w:cs="Times New Roman"/>
                <w:kern w:val="1"/>
                <w:sz w:val="24"/>
                <w:szCs w:val="24"/>
                <w:lang w:val="fr-FR" w:eastAsia="fr-FR"/>
              </w:rPr>
              <w:br w:type="page"/>
            </w:r>
            <w:r w:rsidRPr="00C109AE">
              <w:rPr>
                <w:rFonts w:ascii="Arial" w:eastAsia="Arial Unicode MS" w:hAnsi="Arial" w:cs="Arial"/>
                <w:color w:val="0070C0"/>
                <w:kern w:val="1"/>
                <w:lang w:val="fr-FR" w:eastAsia="fr-FR"/>
              </w:rPr>
              <w:br w:type="page"/>
            </w:r>
            <w:r w:rsidRPr="00C109AE">
              <w:rPr>
                <w:rFonts w:ascii="Arial" w:eastAsia="Calibri" w:hAnsi="Arial" w:cs="Arial"/>
                <w:color w:val="FFFFFF"/>
                <w:lang w:val="fr-FR" w:eastAsia="fr-FR"/>
              </w:rPr>
              <w:t>Documents joints à la demande (article R631-1 et le cas échéant R641-1 du code de commerce)</w:t>
            </w:r>
          </w:p>
        </w:tc>
        <w:tc>
          <w:tcPr>
            <w:tcW w:w="951" w:type="dxa"/>
            <w:tcBorders>
              <w:top w:val="single" w:sz="4" w:space="0" w:color="auto"/>
              <w:left w:val="single" w:sz="4" w:space="0" w:color="auto"/>
              <w:bottom w:val="single" w:sz="4" w:space="0" w:color="auto"/>
              <w:right w:val="single" w:sz="4" w:space="0" w:color="auto"/>
            </w:tcBorders>
            <w:shd w:val="clear" w:color="auto" w:fill="000000"/>
          </w:tcPr>
          <w:p w:rsidR="00C109AE" w:rsidRPr="00C109AE" w:rsidRDefault="00C109AE" w:rsidP="00C109AE">
            <w:pPr>
              <w:suppressAutoHyphens/>
              <w:autoSpaceDE/>
              <w:autoSpaceDN/>
              <w:jc w:val="center"/>
              <w:rPr>
                <w:rFonts w:ascii="Arial" w:eastAsia="Arial Unicode MS" w:hAnsi="Arial" w:cs="Arial"/>
                <w:iCs/>
                <w:color w:val="FFFFFF"/>
                <w:kern w:val="1"/>
                <w:lang w:val="fr-FR" w:eastAsia="fr-FR"/>
              </w:rPr>
            </w:pPr>
            <w:r w:rsidRPr="00C109AE">
              <w:rPr>
                <w:rFonts w:ascii="Arial" w:eastAsia="Arial Unicode MS" w:hAnsi="Arial" w:cs="Arial"/>
                <w:iCs/>
                <w:color w:val="FFFFFF"/>
                <w:kern w:val="1"/>
                <w:lang w:val="fr-FR" w:eastAsia="fr-FR"/>
              </w:rPr>
              <w:t>Oui</w:t>
            </w:r>
          </w:p>
        </w:tc>
        <w:tc>
          <w:tcPr>
            <w:tcW w:w="952" w:type="dxa"/>
            <w:tcBorders>
              <w:top w:val="single" w:sz="4" w:space="0" w:color="auto"/>
              <w:left w:val="single" w:sz="4" w:space="0" w:color="auto"/>
              <w:bottom w:val="single" w:sz="4" w:space="0" w:color="auto"/>
              <w:right w:val="single" w:sz="4" w:space="0" w:color="auto"/>
            </w:tcBorders>
            <w:shd w:val="clear" w:color="auto" w:fill="000000"/>
          </w:tcPr>
          <w:p w:rsidR="00C109AE" w:rsidRPr="00C109AE" w:rsidRDefault="00C109AE" w:rsidP="00C109AE">
            <w:pPr>
              <w:suppressAutoHyphens/>
              <w:autoSpaceDE/>
              <w:autoSpaceDN/>
              <w:jc w:val="center"/>
              <w:rPr>
                <w:rFonts w:ascii="Arial" w:eastAsia="Arial Unicode MS" w:hAnsi="Arial" w:cs="Arial"/>
                <w:iCs/>
                <w:color w:val="FFFFFF"/>
                <w:kern w:val="1"/>
                <w:lang w:val="fr-FR" w:eastAsia="fr-FR"/>
              </w:rPr>
            </w:pPr>
            <w:r w:rsidRPr="00C109AE">
              <w:rPr>
                <w:rFonts w:ascii="Arial" w:eastAsia="Arial Unicode MS" w:hAnsi="Arial" w:cs="Arial"/>
                <w:iCs/>
                <w:color w:val="FFFFFF"/>
                <w:kern w:val="1"/>
                <w:lang w:val="fr-FR" w:eastAsia="fr-FR"/>
              </w:rPr>
              <w:t>Non</w:t>
            </w:r>
          </w:p>
        </w:tc>
      </w:tr>
      <w:tr w:rsidR="00C109AE" w:rsidRPr="00C109AE" w:rsidTr="00027E13">
        <w:trPr>
          <w:trHeight w:val="253"/>
        </w:trPr>
        <w:tc>
          <w:tcPr>
            <w:tcW w:w="822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AutoHyphens/>
              <w:autoSpaceDE/>
              <w:autoSpaceDN/>
              <w:jc w:val="both"/>
              <w:rPr>
                <w:rFonts w:ascii="Arial" w:eastAsia="Calibri" w:hAnsi="Arial" w:cs="Arial"/>
                <w:lang w:val="fr-FR" w:eastAsia="fr-FR"/>
              </w:rPr>
            </w:pPr>
            <w:r w:rsidRPr="00C109AE">
              <w:rPr>
                <w:rFonts w:ascii="Arial" w:eastAsia="Arial Unicode MS" w:hAnsi="Arial" w:cs="Arial"/>
                <w:kern w:val="1"/>
                <w:lang w:val="fr-FR" w:eastAsia="fr-FR"/>
              </w:rPr>
              <w:t xml:space="preserve">Facultatif : extrait récent d’immatriculation au RCS (Kbis) ou au Répertoire des Métiers </w:t>
            </w:r>
          </w:p>
        </w:tc>
        <w:tc>
          <w:tcPr>
            <w:tcW w:w="951"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c>
          <w:tcPr>
            <w:tcW w:w="952"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r>
      <w:tr w:rsidR="00C109AE" w:rsidRPr="00C109AE" w:rsidTr="00027E13">
        <w:trPr>
          <w:trHeight w:val="253"/>
        </w:trPr>
        <w:tc>
          <w:tcPr>
            <w:tcW w:w="822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AutoHyphens/>
              <w:autoSpaceDE/>
              <w:autoSpaceDN/>
              <w:jc w:val="both"/>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État actif et passif des sûretés et engagements hors bilan de moins de 7 jours </w:t>
            </w:r>
            <w:r w:rsidRPr="00C109AE">
              <w:rPr>
                <w:rFonts w:ascii="Arial" w:eastAsia="Arial Unicode MS" w:hAnsi="Arial" w:cs="Arial"/>
                <w:i/>
                <w:color w:val="A6A6A6"/>
                <w:kern w:val="1"/>
                <w:sz w:val="20"/>
                <w:szCs w:val="20"/>
                <w:lang w:val="fr-FR" w:eastAsia="fr-FR"/>
              </w:rPr>
              <w:t>(état complet disponible au greffe, service privilèges et nantissements ou sur www.infogreffe.fr)</w:t>
            </w:r>
          </w:p>
        </w:tc>
        <w:tc>
          <w:tcPr>
            <w:tcW w:w="951"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c>
          <w:tcPr>
            <w:tcW w:w="952"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r>
      <w:tr w:rsidR="00C109AE" w:rsidRPr="00C109AE" w:rsidTr="00027E13">
        <w:trPr>
          <w:trHeight w:val="253"/>
        </w:trPr>
        <w:tc>
          <w:tcPr>
            <w:tcW w:w="822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AutoHyphens/>
              <w:autoSpaceDE/>
              <w:autoSpaceDN/>
              <w:jc w:val="both"/>
              <w:rPr>
                <w:rFonts w:ascii="Arial" w:eastAsia="Arial Unicode MS" w:hAnsi="Arial" w:cs="Arial"/>
                <w:kern w:val="1"/>
                <w:lang w:val="fr-FR" w:eastAsia="fr-FR"/>
              </w:rPr>
            </w:pPr>
            <w:r w:rsidRPr="00C109AE">
              <w:rPr>
                <w:rFonts w:ascii="Arial" w:eastAsia="Arial Unicode MS" w:hAnsi="Arial" w:cs="Arial"/>
                <w:kern w:val="1"/>
                <w:lang w:val="fr-FR" w:eastAsia="fr-FR"/>
              </w:rPr>
              <w:t>Comptes annuels du dernier exercice</w:t>
            </w:r>
          </w:p>
        </w:tc>
        <w:tc>
          <w:tcPr>
            <w:tcW w:w="951"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c>
          <w:tcPr>
            <w:tcW w:w="952"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r>
      <w:tr w:rsidR="00C109AE" w:rsidRPr="00C109AE" w:rsidTr="00027E13">
        <w:trPr>
          <w:trHeight w:val="253"/>
        </w:trPr>
        <w:tc>
          <w:tcPr>
            <w:tcW w:w="822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AutoHyphens/>
              <w:autoSpaceDE/>
              <w:autoSpaceDN/>
              <w:jc w:val="both"/>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Situation de trésorerie de moins d’un mois </w:t>
            </w:r>
            <w:r w:rsidRPr="00C109AE">
              <w:rPr>
                <w:rFonts w:ascii="Arial" w:eastAsia="Arial Unicode MS" w:hAnsi="Arial" w:cs="Arial"/>
                <w:i/>
                <w:color w:val="A6A6A6"/>
                <w:kern w:val="1"/>
                <w:sz w:val="20"/>
                <w:szCs w:val="20"/>
                <w:lang w:val="fr-FR" w:eastAsia="fr-FR"/>
              </w:rPr>
              <w:t>(relevé bancaire de tous les comptes de l’entreprise et les comptes personnels des entrepreneurs individuels)</w:t>
            </w:r>
          </w:p>
        </w:tc>
        <w:tc>
          <w:tcPr>
            <w:tcW w:w="951"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c>
          <w:tcPr>
            <w:tcW w:w="952"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r>
      <w:tr w:rsidR="00C109AE" w:rsidRPr="00C109AE" w:rsidTr="00027E13">
        <w:trPr>
          <w:trHeight w:val="253"/>
        </w:trPr>
        <w:tc>
          <w:tcPr>
            <w:tcW w:w="8222" w:type="dxa"/>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AutoHyphens/>
              <w:autoSpaceDE/>
              <w:autoSpaceDN/>
              <w:jc w:val="both"/>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Copie de la pièce d’identité du représentant légal </w:t>
            </w:r>
            <w:r w:rsidRPr="00C109AE">
              <w:rPr>
                <w:rFonts w:ascii="Arial" w:eastAsia="Arial Unicode MS" w:hAnsi="Arial" w:cs="Arial"/>
                <w:i/>
                <w:color w:val="A6A6A6"/>
                <w:kern w:val="1"/>
                <w:sz w:val="20"/>
                <w:szCs w:val="20"/>
                <w:lang w:val="fr-FR" w:eastAsia="fr-FR"/>
              </w:rPr>
              <w:t>(en cours de validité)</w:t>
            </w:r>
          </w:p>
        </w:tc>
        <w:tc>
          <w:tcPr>
            <w:tcW w:w="951"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c>
          <w:tcPr>
            <w:tcW w:w="952" w:type="dxa"/>
            <w:tcBorders>
              <w:top w:val="single" w:sz="4" w:space="0" w:color="auto"/>
              <w:left w:val="single" w:sz="4" w:space="0" w:color="auto"/>
              <w:bottom w:val="single" w:sz="4" w:space="0" w:color="auto"/>
              <w:right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Times New Roman" w:eastAsia="Arial Unicode MS" w:hAnsi="Times New Roman" w:cs="Times New Roman"/>
                <w:bCs/>
                <w:iCs/>
                <w:kern w:val="1"/>
                <w:sz w:val="20"/>
                <w:szCs w:val="24"/>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sz w:val="20"/>
                <w:szCs w:val="24"/>
                <w:lang w:val="fr-FR" w:eastAsia="fr-FR"/>
              </w:rPr>
              <w:instrText xml:space="preserve"> FORMCHECKBOX </w:instrText>
            </w:r>
            <w:r w:rsidR="00027E13">
              <w:rPr>
                <w:rFonts w:ascii="Times New Roman" w:eastAsia="Arial Unicode MS" w:hAnsi="Times New Roman" w:cs="Times New Roman"/>
                <w:bCs/>
                <w:iCs/>
                <w:kern w:val="1"/>
                <w:sz w:val="20"/>
                <w:szCs w:val="24"/>
                <w:lang w:val="fr-FR" w:eastAsia="fr-FR"/>
              </w:rPr>
            </w:r>
            <w:r w:rsidR="00027E13">
              <w:rPr>
                <w:rFonts w:ascii="Times New Roman" w:eastAsia="Arial Unicode MS" w:hAnsi="Times New Roman" w:cs="Times New Roman"/>
                <w:bCs/>
                <w:iCs/>
                <w:kern w:val="1"/>
                <w:sz w:val="20"/>
                <w:szCs w:val="24"/>
                <w:lang w:val="fr-FR" w:eastAsia="fr-FR"/>
              </w:rPr>
              <w:fldChar w:fldCharType="separate"/>
            </w:r>
            <w:r w:rsidRPr="00C109AE">
              <w:rPr>
                <w:rFonts w:ascii="Times New Roman" w:eastAsia="Arial Unicode MS" w:hAnsi="Times New Roman" w:cs="Times New Roman"/>
                <w:bCs/>
                <w:iCs/>
                <w:kern w:val="1"/>
                <w:sz w:val="20"/>
                <w:szCs w:val="24"/>
                <w:lang w:val="fr-FR" w:eastAsia="fr-FR"/>
              </w:rPr>
              <w:fldChar w:fldCharType="end"/>
            </w: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shd w:val="clear" w:color="auto" w:fill="DBE5F1"/>
          </w:tcPr>
          <w:p w:rsidR="00C109AE" w:rsidRPr="00C109AE" w:rsidRDefault="00C109AE" w:rsidP="00C109AE">
            <w:pPr>
              <w:suppressAutoHyphens/>
              <w:autoSpaceDE/>
              <w:autoSpaceDN/>
              <w:jc w:val="center"/>
              <w:rPr>
                <w:rFonts w:ascii="Arial" w:eastAsia="Arial Unicode MS" w:hAnsi="Arial" w:cs="Arial"/>
                <w:iCs/>
                <w:kern w:val="1"/>
                <w:lang w:val="fr-FR" w:eastAsia="fr-FR"/>
              </w:rPr>
            </w:pPr>
            <w:r w:rsidRPr="00C109AE">
              <w:rPr>
                <w:rFonts w:ascii="Arial" w:eastAsia="Arial Unicode MS" w:hAnsi="Arial" w:cs="Arial"/>
                <w:iCs/>
                <w:kern w:val="1"/>
                <w:lang w:val="fr-FR" w:eastAsia="fr-FR"/>
              </w:rPr>
              <w:t>Dans le cas où l'un ou l'autre de ces documents ne peut être fourni ou ne peut l'être qu'incomplètement, indiquer les motifs qui empêchent cette production :</w:t>
            </w:r>
          </w:p>
        </w:tc>
      </w:tr>
      <w:tr w:rsidR="00C109AE" w:rsidRPr="00C109AE" w:rsidTr="00027E13">
        <w:trPr>
          <w:trHeight w:val="253"/>
        </w:trPr>
        <w:tc>
          <w:tcPr>
            <w:tcW w:w="10125" w:type="dxa"/>
            <w:gridSpan w:val="3"/>
            <w:tcBorders>
              <w:top w:val="single" w:sz="4" w:space="0" w:color="auto"/>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iCs/>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b/>
          <w:kern w:val="1"/>
          <w:lang w:val="fr-FR" w:eastAsia="fr-FR"/>
        </w:rPr>
      </w:pPr>
      <w:r w:rsidRPr="00C109AE">
        <w:rPr>
          <w:rFonts w:ascii="Arial" w:eastAsia="Arial Unicode MS" w:hAnsi="Arial" w:cs="Arial"/>
          <w:b/>
          <w:kern w:val="1"/>
          <w:lang w:val="fr-FR" w:eastAsia="fr-FR"/>
        </w:rPr>
        <w:br w:type="page"/>
      </w:r>
    </w:p>
    <w:p w:rsidR="00C109AE" w:rsidRPr="00C109AE" w:rsidRDefault="00C109AE" w:rsidP="00C109AE">
      <w:pPr>
        <w:tabs>
          <w:tab w:val="left" w:pos="5103"/>
          <w:tab w:val="left" w:pos="8222"/>
        </w:tabs>
        <w:suppressAutoHyphens/>
        <w:autoSpaceDE/>
        <w:autoSpaceDN/>
        <w:jc w:val="both"/>
        <w:rPr>
          <w:rFonts w:ascii="Arial" w:eastAsia="Arial Unicode MS" w:hAnsi="Arial" w:cs="Arial"/>
          <w:b/>
          <w:kern w:val="1"/>
          <w:sz w:val="28"/>
          <w:szCs w:val="28"/>
          <w:lang w:val="fr-FR" w:eastAsia="fr-FR"/>
        </w:rPr>
      </w:pPr>
      <w:r w:rsidRPr="00C109AE">
        <w:rPr>
          <w:rFonts w:ascii="Arial" w:eastAsia="Arial Unicode MS" w:hAnsi="Arial" w:cs="Arial"/>
          <w:b/>
          <w:kern w:val="1"/>
          <w:sz w:val="28"/>
          <w:szCs w:val="28"/>
          <w:lang w:val="fr-FR" w:eastAsia="fr-FR"/>
        </w:rPr>
        <w:lastRenderedPageBreak/>
        <w:t xml:space="preserve">Je soussigné(e) </w:t>
      </w:r>
      <w:r w:rsidRPr="00C109AE">
        <w:rPr>
          <w:rFonts w:ascii="Arial" w:eastAsia="Arial Unicode MS" w:hAnsi="Arial" w:cs="Arial"/>
          <w:bCs/>
          <w:i/>
          <w:iCs/>
          <w:color w:val="808080"/>
          <w:kern w:val="1"/>
          <w:sz w:val="18"/>
          <w:szCs w:val="18"/>
          <w:lang w:val="fr-FR" w:eastAsia="fr-FR"/>
        </w:rPr>
        <w:t>(identification du déclarant en page 1)</w:t>
      </w:r>
      <w:r w:rsidRPr="00C109AE">
        <w:rPr>
          <w:rFonts w:ascii="Arial" w:eastAsia="Arial Unicode MS" w:hAnsi="Arial" w:cs="Arial"/>
          <w:b/>
          <w:kern w:val="1"/>
          <w:sz w:val="28"/>
          <w:szCs w:val="28"/>
          <w:lang w:val="fr-FR" w:eastAsia="fr-FR"/>
        </w:rPr>
        <w:t xml:space="preserve"> </w:t>
      </w:r>
    </w:p>
    <w:p w:rsidR="00C109AE" w:rsidRPr="00C109AE" w:rsidRDefault="00C109AE" w:rsidP="00C109AE">
      <w:pPr>
        <w:tabs>
          <w:tab w:val="left" w:pos="5103"/>
          <w:tab w:val="left" w:pos="8222"/>
        </w:tabs>
        <w:suppressAutoHyphens/>
        <w:autoSpaceDE/>
        <w:autoSpaceDN/>
        <w:jc w:val="both"/>
        <w:rPr>
          <w:rFonts w:ascii="Arial" w:eastAsia="Arial Unicode MS" w:hAnsi="Arial" w:cs="Arial"/>
          <w:b/>
          <w:kern w:val="1"/>
          <w:sz w:val="28"/>
          <w:szCs w:val="28"/>
          <w:lang w:val="fr-FR" w:eastAsia="fr-FR"/>
        </w:rPr>
      </w:pPr>
      <w:proofErr w:type="gramStart"/>
      <w:r w:rsidRPr="00C109AE">
        <w:rPr>
          <w:rFonts w:ascii="Arial" w:eastAsia="Arial Unicode MS" w:hAnsi="Arial" w:cs="Arial"/>
          <w:b/>
          <w:kern w:val="1"/>
          <w:sz w:val="28"/>
          <w:szCs w:val="28"/>
          <w:lang w:val="fr-FR" w:eastAsia="fr-FR"/>
        </w:rPr>
        <w:t>demande</w:t>
      </w:r>
      <w:proofErr w:type="gramEnd"/>
      <w:r w:rsidRPr="00C109AE">
        <w:rPr>
          <w:rFonts w:ascii="Arial" w:eastAsia="Arial Unicode MS" w:hAnsi="Arial" w:cs="Arial"/>
          <w:b/>
          <w:kern w:val="1"/>
          <w:sz w:val="28"/>
          <w:szCs w:val="28"/>
          <w:lang w:val="fr-FR" w:eastAsia="fr-FR"/>
        </w:rPr>
        <w:t xml:space="preserve"> concernant la personne morale mentionnée en page 1,</w:t>
      </w:r>
    </w:p>
    <w:p w:rsidR="00C109AE" w:rsidRPr="00C109AE" w:rsidRDefault="00C109AE" w:rsidP="00C109AE">
      <w:pPr>
        <w:tabs>
          <w:tab w:val="left" w:pos="5103"/>
          <w:tab w:val="left" w:pos="8222"/>
        </w:tabs>
        <w:suppressAutoHyphens/>
        <w:autoSpaceDE/>
        <w:autoSpaceDN/>
        <w:jc w:val="both"/>
        <w:rPr>
          <w:rFonts w:ascii="Times New Roman" w:eastAsia="Arial Unicode MS" w:hAnsi="Times New Roman" w:cs="Times New Roman"/>
          <w:i/>
          <w:iCs/>
          <w:color w:val="808080"/>
          <w:kern w:val="1"/>
          <w:sz w:val="28"/>
          <w:szCs w:val="28"/>
          <w:lang w:val="fr-FR" w:eastAsia="fr-FR"/>
        </w:rPr>
      </w:pPr>
      <w:proofErr w:type="gramStart"/>
      <w:r w:rsidRPr="00C109AE">
        <w:rPr>
          <w:rFonts w:ascii="Arial" w:eastAsia="Arial Unicode MS" w:hAnsi="Arial" w:cs="Arial"/>
          <w:b/>
          <w:kern w:val="1"/>
          <w:sz w:val="28"/>
          <w:szCs w:val="28"/>
          <w:lang w:val="fr-FR" w:eastAsia="fr-FR"/>
        </w:rPr>
        <w:t>l’ouverture</w:t>
      </w:r>
      <w:proofErr w:type="gramEnd"/>
      <w:r w:rsidRPr="00C109AE">
        <w:rPr>
          <w:rFonts w:ascii="Arial" w:eastAsia="Arial Unicode MS" w:hAnsi="Arial" w:cs="Arial"/>
          <w:b/>
          <w:kern w:val="1"/>
          <w:sz w:val="28"/>
          <w:szCs w:val="28"/>
          <w:lang w:val="fr-FR" w:eastAsia="fr-FR"/>
        </w:rPr>
        <w:t xml:space="preserve"> d’une procédure de :</w:t>
      </w:r>
    </w:p>
    <w:p w:rsidR="00C109AE" w:rsidRPr="00C109AE" w:rsidRDefault="00C109AE" w:rsidP="00C109AE">
      <w:pPr>
        <w:suppressAutoHyphens/>
        <w:autoSpaceDE/>
        <w:autoSpaceDN/>
        <w:rPr>
          <w:rFonts w:ascii="Arial" w:eastAsia="Arial Unicode MS" w:hAnsi="Arial" w:cs="Arial"/>
          <w:b/>
          <w:kern w:val="1"/>
          <w:sz w:val="28"/>
          <w:szCs w:val="28"/>
          <w:lang w:val="fr-FR" w:eastAsia="fr-FR"/>
        </w:rPr>
      </w:pPr>
      <w:r w:rsidRPr="00C109AE">
        <w:rPr>
          <w:rFonts w:ascii="Arial" w:eastAsia="Arial Unicode MS" w:hAnsi="Arial" w:cs="Arial"/>
          <w:b/>
          <w:kern w:val="1"/>
          <w:sz w:val="28"/>
          <w:szCs w:val="28"/>
          <w:lang w:val="fr-FR" w:eastAsia="fr-FR"/>
        </w:rPr>
        <w:t> </w:t>
      </w:r>
    </w:p>
    <w:p w:rsidR="00C109AE" w:rsidRPr="00C109AE" w:rsidRDefault="00C109AE" w:rsidP="00C109AE">
      <w:pPr>
        <w:tabs>
          <w:tab w:val="left" w:pos="284"/>
          <w:tab w:val="left" w:pos="3969"/>
        </w:tabs>
        <w:suppressAutoHyphens/>
        <w:autoSpaceDE/>
        <w:autoSpaceDN/>
        <w:jc w:val="center"/>
        <w:rPr>
          <w:rFonts w:ascii="Arial" w:eastAsia="Arial Unicode MS" w:hAnsi="Arial" w:cs="Arial"/>
          <w:b/>
          <w:kern w:val="1"/>
          <w:sz w:val="24"/>
          <w:szCs w:val="24"/>
          <w:lang w:val="fr-FR" w:eastAsia="fr-FR"/>
        </w:rPr>
      </w:pPr>
      <w:r w:rsidRPr="00C109AE">
        <w:rPr>
          <w:rFonts w:ascii="Arial" w:eastAsia="Arial Unicode MS" w:hAnsi="Arial" w:cs="Arial"/>
          <w:bCs/>
          <w:iCs/>
          <w:kern w:val="1"/>
          <w:sz w:val="28"/>
          <w:szCs w:val="28"/>
          <w:lang w:val="fr-FR" w:eastAsia="fr-FR"/>
        </w:rPr>
        <w:fldChar w:fldCharType="begin">
          <w:ffData>
            <w:name w:val=""/>
            <w:enabled/>
            <w:calcOnExit w:val="0"/>
            <w:checkBox>
              <w:sizeAuto/>
              <w:default w:val="0"/>
            </w:checkBox>
          </w:ffData>
        </w:fldChar>
      </w:r>
      <w:r w:rsidRPr="00C109AE">
        <w:rPr>
          <w:rFonts w:ascii="Arial" w:eastAsia="Arial Unicode MS" w:hAnsi="Arial" w:cs="Arial"/>
          <w:bCs/>
          <w:iCs/>
          <w:kern w:val="1"/>
          <w:sz w:val="28"/>
          <w:szCs w:val="28"/>
          <w:lang w:val="fr-FR" w:eastAsia="fr-FR"/>
        </w:rPr>
        <w:instrText xml:space="preserve"> FORMCHECKBOX </w:instrText>
      </w:r>
      <w:r w:rsidR="00027E13">
        <w:rPr>
          <w:rFonts w:ascii="Arial" w:eastAsia="Arial Unicode MS" w:hAnsi="Arial" w:cs="Arial"/>
          <w:bCs/>
          <w:iCs/>
          <w:kern w:val="1"/>
          <w:sz w:val="28"/>
          <w:szCs w:val="28"/>
          <w:lang w:val="fr-FR" w:eastAsia="fr-FR"/>
        </w:rPr>
      </w:r>
      <w:r w:rsidR="00027E13">
        <w:rPr>
          <w:rFonts w:ascii="Arial" w:eastAsia="Arial Unicode MS" w:hAnsi="Arial" w:cs="Arial"/>
          <w:bCs/>
          <w:iCs/>
          <w:kern w:val="1"/>
          <w:sz w:val="28"/>
          <w:szCs w:val="28"/>
          <w:lang w:val="fr-FR" w:eastAsia="fr-FR"/>
        </w:rPr>
        <w:fldChar w:fldCharType="separate"/>
      </w:r>
      <w:r w:rsidRPr="00C109AE">
        <w:rPr>
          <w:rFonts w:ascii="Arial" w:eastAsia="Arial Unicode MS" w:hAnsi="Arial" w:cs="Arial"/>
          <w:bCs/>
          <w:iCs/>
          <w:kern w:val="1"/>
          <w:sz w:val="28"/>
          <w:szCs w:val="28"/>
          <w:lang w:val="fr-FR" w:eastAsia="fr-FR"/>
        </w:rPr>
        <w:fldChar w:fldCharType="end"/>
      </w:r>
      <w:r w:rsidRPr="00C109AE">
        <w:rPr>
          <w:rFonts w:ascii="Arial" w:eastAsia="Arial Unicode MS" w:hAnsi="Arial" w:cs="Arial"/>
          <w:bCs/>
          <w:iCs/>
          <w:kern w:val="1"/>
          <w:sz w:val="28"/>
          <w:szCs w:val="28"/>
          <w:lang w:val="fr-FR" w:eastAsia="fr-FR"/>
        </w:rPr>
        <w:t xml:space="preserve"> </w:t>
      </w:r>
      <w:r w:rsidRPr="00C109AE">
        <w:rPr>
          <w:rFonts w:ascii="Arial" w:eastAsia="Arial Unicode MS" w:hAnsi="Arial" w:cs="Arial"/>
          <w:bCs/>
          <w:iCs/>
          <w:kern w:val="1"/>
          <w:sz w:val="24"/>
          <w:szCs w:val="24"/>
          <w:lang w:val="fr-FR" w:eastAsia="fr-FR"/>
        </w:rPr>
        <w:t>Redressement judiciaire</w:t>
      </w:r>
      <w:r w:rsidRPr="00C109AE">
        <w:rPr>
          <w:rFonts w:ascii="Arial" w:eastAsia="Arial Unicode MS" w:hAnsi="Arial" w:cs="Arial"/>
          <w:bCs/>
          <w:iCs/>
          <w:kern w:val="1"/>
          <w:sz w:val="24"/>
          <w:szCs w:val="24"/>
          <w:lang w:val="fr-FR" w:eastAsia="fr-FR"/>
        </w:rPr>
        <w:tab/>
      </w:r>
      <w:r w:rsidRPr="00C109AE">
        <w:rPr>
          <w:rFonts w:ascii="Arial" w:eastAsia="Arial Unicode MS" w:hAnsi="Arial" w:cs="Arial"/>
          <w:bCs/>
          <w:iCs/>
          <w:kern w:val="1"/>
          <w:sz w:val="28"/>
          <w:szCs w:val="28"/>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sz w:val="28"/>
          <w:szCs w:val="28"/>
          <w:lang w:val="fr-FR" w:eastAsia="fr-FR"/>
        </w:rPr>
        <w:instrText xml:space="preserve"> FORMCHECKBOX </w:instrText>
      </w:r>
      <w:r w:rsidR="00027E13">
        <w:rPr>
          <w:rFonts w:ascii="Arial" w:eastAsia="Arial Unicode MS" w:hAnsi="Arial" w:cs="Arial"/>
          <w:bCs/>
          <w:iCs/>
          <w:kern w:val="1"/>
          <w:sz w:val="28"/>
          <w:szCs w:val="28"/>
          <w:lang w:val="fr-FR" w:eastAsia="fr-FR"/>
        </w:rPr>
      </w:r>
      <w:r w:rsidR="00027E13">
        <w:rPr>
          <w:rFonts w:ascii="Arial" w:eastAsia="Arial Unicode MS" w:hAnsi="Arial" w:cs="Arial"/>
          <w:bCs/>
          <w:iCs/>
          <w:kern w:val="1"/>
          <w:sz w:val="28"/>
          <w:szCs w:val="28"/>
          <w:lang w:val="fr-FR" w:eastAsia="fr-FR"/>
        </w:rPr>
        <w:fldChar w:fldCharType="separate"/>
      </w:r>
      <w:r w:rsidRPr="00C109AE">
        <w:rPr>
          <w:rFonts w:ascii="Arial" w:eastAsia="Arial Unicode MS" w:hAnsi="Arial" w:cs="Arial"/>
          <w:bCs/>
          <w:iCs/>
          <w:kern w:val="1"/>
          <w:sz w:val="28"/>
          <w:szCs w:val="28"/>
          <w:lang w:val="fr-FR" w:eastAsia="fr-FR"/>
        </w:rPr>
        <w:fldChar w:fldCharType="end"/>
      </w:r>
      <w:r w:rsidRPr="00C109AE">
        <w:rPr>
          <w:rFonts w:ascii="Arial" w:eastAsia="Arial Unicode MS" w:hAnsi="Arial" w:cs="Arial"/>
          <w:bCs/>
          <w:iCs/>
          <w:kern w:val="1"/>
          <w:sz w:val="28"/>
          <w:szCs w:val="28"/>
          <w:lang w:val="fr-FR" w:eastAsia="fr-FR"/>
        </w:rPr>
        <w:t xml:space="preserve"> </w:t>
      </w:r>
      <w:r w:rsidRPr="00C109AE">
        <w:rPr>
          <w:rFonts w:ascii="Arial" w:eastAsia="Arial Unicode MS" w:hAnsi="Arial" w:cs="Arial"/>
          <w:bCs/>
          <w:iCs/>
          <w:kern w:val="1"/>
          <w:sz w:val="24"/>
          <w:szCs w:val="24"/>
          <w:lang w:val="fr-FR" w:eastAsia="fr-FR"/>
        </w:rPr>
        <w:t>Liquidation judiciaire</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lang w:val="fr-FR" w:eastAsia="fr-FR"/>
        </w:rPr>
      </w:pPr>
      <w:r w:rsidRPr="00C109AE">
        <w:rPr>
          <w:rFonts w:ascii="Arial" w:eastAsia="Arial Unicode MS" w:hAnsi="Arial" w:cs="Arial"/>
          <w:color w:val="0070C0"/>
          <w:kern w:val="1"/>
          <w:u w:val="single"/>
          <w:lang w:val="fr-FR" w:eastAsia="fr-FR"/>
        </w:rPr>
        <w:t>Et selon le cas</w:t>
      </w:r>
      <w:r w:rsidRPr="00C109AE">
        <w:rPr>
          <w:rFonts w:ascii="Arial" w:eastAsia="Arial Unicode MS" w:hAnsi="Arial" w:cs="Arial"/>
          <w:color w:val="0070C0"/>
          <w:kern w:val="1"/>
          <w:lang w:val="fr-FR" w:eastAsia="fr-FR"/>
        </w:rPr>
        <w:t> :</w:t>
      </w:r>
    </w:p>
    <w:tbl>
      <w:tblPr>
        <w:tblW w:w="0" w:type="auto"/>
        <w:tblInd w:w="108" w:type="dxa"/>
        <w:tblLook w:val="04A0" w:firstRow="1" w:lastRow="0" w:firstColumn="1" w:lastColumn="0" w:noHBand="0" w:noVBand="1"/>
      </w:tblPr>
      <w:tblGrid>
        <w:gridCol w:w="851"/>
        <w:gridCol w:w="9355"/>
      </w:tblGrid>
      <w:tr w:rsidR="00C109AE" w:rsidRPr="00C109AE" w:rsidTr="00027E13">
        <w:trPr>
          <w:trHeight w:val="689"/>
        </w:trPr>
        <w:tc>
          <w:tcPr>
            <w:tcW w:w="851" w:type="dxa"/>
            <w:vMerge w:val="restart"/>
            <w:shd w:val="clear" w:color="auto" w:fill="auto"/>
            <w:vAlign w:val="center"/>
          </w:tcPr>
          <w:p w:rsidR="00C109AE" w:rsidRPr="00C109AE" w:rsidRDefault="00C109AE" w:rsidP="00C109AE">
            <w:pPr>
              <w:suppressAutoHyphens/>
              <w:autoSpaceDE/>
              <w:autoSpaceDN/>
              <w:ind w:right="80"/>
              <w:rPr>
                <w:rFonts w:ascii="Arial" w:eastAsia="Arial Unicode MS" w:hAnsi="Arial" w:cs="Arial"/>
                <w:kern w:val="1"/>
                <w:lang w:val="fr-FR" w:eastAsia="fr-FR"/>
              </w:rPr>
            </w:pPr>
            <w:r w:rsidRPr="00C109AE">
              <w:rPr>
                <w:rFonts w:ascii="Arial" w:eastAsia="Arial Unicode MS" w:hAnsi="Arial" w:cs="Arial"/>
                <w:bCs/>
                <w:iCs/>
                <w:kern w:val="1"/>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lang w:val="fr-FR" w:eastAsia="fr-FR"/>
              </w:rPr>
              <w:instrText xml:space="preserve"> FORMCHECKBOX </w:instrText>
            </w:r>
            <w:r w:rsidR="00027E13">
              <w:rPr>
                <w:rFonts w:ascii="Arial" w:eastAsia="Arial Unicode MS" w:hAnsi="Arial" w:cs="Arial"/>
                <w:bCs/>
                <w:iCs/>
                <w:kern w:val="1"/>
                <w:lang w:val="fr-FR" w:eastAsia="fr-FR"/>
              </w:rPr>
            </w:r>
            <w:r w:rsidR="00027E13">
              <w:rPr>
                <w:rFonts w:ascii="Arial" w:eastAsia="Arial Unicode MS" w:hAnsi="Arial" w:cs="Arial"/>
                <w:bCs/>
                <w:iCs/>
                <w:kern w:val="1"/>
                <w:lang w:val="fr-FR" w:eastAsia="fr-FR"/>
              </w:rPr>
              <w:fldChar w:fldCharType="separate"/>
            </w:r>
            <w:r w:rsidRPr="00C109AE">
              <w:rPr>
                <w:rFonts w:ascii="Arial" w:eastAsia="Arial Unicode MS" w:hAnsi="Arial" w:cs="Arial"/>
                <w:kern w:val="1"/>
                <w:lang w:val="fr-FR" w:eastAsia="fr-FR"/>
              </w:rPr>
              <w:fldChar w:fldCharType="end"/>
            </w:r>
          </w:p>
          <w:p w:rsidR="00C109AE" w:rsidRPr="00C109AE" w:rsidRDefault="00C109AE" w:rsidP="00C109AE">
            <w:pPr>
              <w:suppressAutoHyphens/>
              <w:autoSpaceDE/>
              <w:autoSpaceDN/>
              <w:rPr>
                <w:rFonts w:ascii="Arial" w:eastAsia="Arial Unicode MS" w:hAnsi="Arial" w:cs="Arial"/>
                <w:i/>
                <w:iCs/>
                <w:color w:val="808080"/>
                <w:kern w:val="1"/>
                <w:lang w:val="fr-FR" w:eastAsia="fr-FR"/>
              </w:rPr>
            </w:pPr>
          </w:p>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i/>
                <w:iCs/>
                <w:color w:val="808080"/>
                <w:kern w:val="1"/>
                <w:lang w:val="fr-FR" w:eastAsia="fr-FR"/>
              </w:rPr>
              <w:t>ou</w:t>
            </w:r>
          </w:p>
        </w:tc>
        <w:tc>
          <w:tcPr>
            <w:tcW w:w="9355" w:type="dxa"/>
            <w:tcBorders>
              <w:left w:val="nil"/>
            </w:tcBorders>
            <w:shd w:val="clear" w:color="auto" w:fill="auto"/>
          </w:tcPr>
          <w:p w:rsidR="00C109AE" w:rsidRPr="00C109AE" w:rsidRDefault="00C109AE" w:rsidP="00C109AE">
            <w:pPr>
              <w:suppressAutoHyphens/>
              <w:autoSpaceDE/>
              <w:autoSpaceDN/>
              <w:jc w:val="both"/>
              <w:rPr>
                <w:rFonts w:ascii="Arial" w:eastAsia="Arial Unicode MS" w:hAnsi="Arial" w:cs="Arial"/>
                <w:kern w:val="1"/>
                <w:lang w:val="fr-FR" w:eastAsia="fr-FR"/>
              </w:rPr>
            </w:pPr>
            <w:r w:rsidRPr="00C109AE">
              <w:rPr>
                <w:rFonts w:ascii="Arial" w:eastAsia="Arial Unicode MS" w:hAnsi="Arial" w:cs="Arial"/>
                <w:kern w:val="1"/>
                <w:lang w:val="fr-FR" w:eastAsia="fr-FR"/>
              </w:rPr>
              <w:t>J’atteste sur l’honneur que concernant l’entreprise, il n’a jamais été désigné un mandataire ad hoc ou ouvert une procédure de conciliation, dans les 18 mois précédant la présente demande</w:t>
            </w:r>
          </w:p>
        </w:tc>
      </w:tr>
      <w:tr w:rsidR="00C109AE" w:rsidRPr="00C109AE" w:rsidTr="00027E13">
        <w:trPr>
          <w:trHeight w:val="71"/>
        </w:trPr>
        <w:tc>
          <w:tcPr>
            <w:tcW w:w="851" w:type="dxa"/>
            <w:vMerge/>
            <w:shd w:val="clear" w:color="auto" w:fill="auto"/>
          </w:tcPr>
          <w:p w:rsidR="00C109AE" w:rsidRPr="00C109AE" w:rsidRDefault="00C109AE" w:rsidP="00C109AE">
            <w:pPr>
              <w:suppressAutoHyphens/>
              <w:autoSpaceDE/>
              <w:autoSpaceDN/>
              <w:rPr>
                <w:rFonts w:ascii="Arial" w:eastAsia="Arial Unicode MS" w:hAnsi="Arial" w:cs="Arial"/>
                <w:i/>
                <w:iCs/>
                <w:color w:val="808080"/>
                <w:kern w:val="1"/>
                <w:lang w:val="fr-FR" w:eastAsia="fr-FR"/>
              </w:rPr>
            </w:pPr>
          </w:p>
        </w:tc>
        <w:tc>
          <w:tcPr>
            <w:tcW w:w="9355" w:type="dxa"/>
            <w:tcBorders>
              <w:left w:val="nil"/>
            </w:tcBorders>
            <w:shd w:val="clear" w:color="auto" w:fill="auto"/>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851" w:type="dxa"/>
            <w:shd w:val="clear" w:color="auto" w:fill="auto"/>
            <w:vAlign w:val="center"/>
          </w:tcPr>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bCs/>
                <w:iCs/>
                <w:kern w:val="1"/>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lang w:val="fr-FR" w:eastAsia="fr-FR"/>
              </w:rPr>
              <w:instrText xml:space="preserve"> FORMCHECKBOX </w:instrText>
            </w:r>
            <w:r w:rsidR="00027E13">
              <w:rPr>
                <w:rFonts w:ascii="Arial" w:eastAsia="Arial Unicode MS" w:hAnsi="Arial" w:cs="Arial"/>
                <w:bCs/>
                <w:iCs/>
                <w:kern w:val="1"/>
                <w:lang w:val="fr-FR" w:eastAsia="fr-FR"/>
              </w:rPr>
            </w:r>
            <w:r w:rsidR="00027E13">
              <w:rPr>
                <w:rFonts w:ascii="Arial" w:eastAsia="Arial Unicode MS" w:hAnsi="Arial" w:cs="Arial"/>
                <w:bCs/>
                <w:iCs/>
                <w:kern w:val="1"/>
                <w:lang w:val="fr-FR" w:eastAsia="fr-FR"/>
              </w:rPr>
              <w:fldChar w:fldCharType="separate"/>
            </w:r>
            <w:r w:rsidRPr="00C109AE">
              <w:rPr>
                <w:rFonts w:ascii="Arial" w:eastAsia="Arial Unicode MS" w:hAnsi="Arial" w:cs="Arial"/>
                <w:kern w:val="1"/>
                <w:lang w:val="fr-FR" w:eastAsia="fr-FR"/>
              </w:rPr>
              <w:fldChar w:fldCharType="end"/>
            </w:r>
          </w:p>
        </w:tc>
        <w:tc>
          <w:tcPr>
            <w:tcW w:w="9355" w:type="dxa"/>
            <w:tcBorders>
              <w:left w:val="nil"/>
            </w:tcBorders>
            <w:shd w:val="clear" w:color="auto" w:fill="auto"/>
            <w:vAlign w:val="center"/>
          </w:tcPr>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Je déclare que dans les 18 mois précédant la présente demande :</w:t>
            </w:r>
          </w:p>
        </w:tc>
      </w:tr>
      <w:tr w:rsidR="00C109AE" w:rsidRPr="00C109AE" w:rsidTr="00027E13">
        <w:tc>
          <w:tcPr>
            <w:tcW w:w="851" w:type="dxa"/>
            <w:shd w:val="clear" w:color="auto" w:fill="auto"/>
            <w:vAlign w:val="center"/>
          </w:tcPr>
          <w:p w:rsidR="00C109AE" w:rsidRPr="00C109AE" w:rsidRDefault="00C109AE" w:rsidP="00C109AE">
            <w:pPr>
              <w:suppressAutoHyphens/>
              <w:autoSpaceDE/>
              <w:autoSpaceDN/>
              <w:rPr>
                <w:rFonts w:ascii="Arial" w:eastAsia="Arial Unicode MS" w:hAnsi="Arial" w:cs="Arial"/>
                <w:bCs/>
                <w:iCs/>
                <w:kern w:val="1"/>
                <w:lang w:val="fr-FR" w:eastAsia="fr-FR"/>
              </w:rPr>
            </w:pPr>
          </w:p>
        </w:tc>
        <w:tc>
          <w:tcPr>
            <w:tcW w:w="9355" w:type="dxa"/>
            <w:shd w:val="clear" w:color="auto" w:fill="auto"/>
          </w:tcPr>
          <w:p w:rsidR="00C109AE" w:rsidRPr="00C109AE" w:rsidRDefault="00C109AE" w:rsidP="00C109AE">
            <w:pPr>
              <w:suppressAutoHyphens/>
              <w:autoSpaceDE/>
              <w:autoSpaceDN/>
              <w:rPr>
                <w:rFonts w:ascii="Arial" w:eastAsia="Arial Unicode MS" w:hAnsi="Arial" w:cs="Arial"/>
                <w:bCs/>
                <w:iCs/>
                <w:kern w:val="16"/>
                <w:lang w:val="fr-FR" w:eastAsia="fr-FR"/>
              </w:rPr>
            </w:pPr>
          </w:p>
        </w:tc>
      </w:tr>
      <w:tr w:rsidR="00C109AE" w:rsidRPr="00C109AE" w:rsidTr="00027E13">
        <w:tc>
          <w:tcPr>
            <w:tcW w:w="851" w:type="dxa"/>
            <w:shd w:val="clear" w:color="auto" w:fill="auto"/>
            <w:vAlign w:val="center"/>
          </w:tcPr>
          <w:p w:rsidR="00C109AE" w:rsidRPr="00C109AE" w:rsidRDefault="00C109AE" w:rsidP="00C109AE">
            <w:pPr>
              <w:suppressAutoHyphens/>
              <w:autoSpaceDE/>
              <w:autoSpaceDN/>
              <w:ind w:left="171"/>
              <w:rPr>
                <w:rFonts w:ascii="Arial" w:eastAsia="Arial Unicode MS" w:hAnsi="Arial" w:cs="Arial"/>
                <w:bCs/>
                <w:iCs/>
                <w:kern w:val="1"/>
                <w:lang w:val="fr-FR" w:eastAsia="fr-FR"/>
              </w:rPr>
            </w:pPr>
          </w:p>
        </w:tc>
        <w:tc>
          <w:tcPr>
            <w:tcW w:w="9355" w:type="dxa"/>
            <w:shd w:val="clear" w:color="auto" w:fill="auto"/>
          </w:tcPr>
          <w:p w:rsidR="00C109AE" w:rsidRPr="00C109AE" w:rsidRDefault="00C109AE" w:rsidP="00C109AE">
            <w:pPr>
              <w:suppressAutoHyphens/>
              <w:autoSpaceDE/>
              <w:autoSpaceDN/>
              <w:rPr>
                <w:rFonts w:ascii="Arial" w:eastAsia="Arial Unicode MS" w:hAnsi="Arial" w:cs="Arial"/>
                <w:bCs/>
                <w:iCs/>
                <w:kern w:val="16"/>
                <w:lang w:val="fr-FR" w:eastAsia="fr-FR"/>
              </w:rPr>
            </w:pPr>
            <w:r w:rsidRPr="00C109AE">
              <w:rPr>
                <w:rFonts w:ascii="Arial" w:eastAsia="Arial Unicode MS" w:hAnsi="Arial" w:cs="Arial"/>
                <w:bCs/>
                <w:iCs/>
                <w:kern w:val="16"/>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6"/>
                <w:lang w:val="fr-FR" w:eastAsia="fr-FR"/>
              </w:rPr>
              <w:instrText xml:space="preserve"> FORMCHECKBOX </w:instrText>
            </w:r>
            <w:r w:rsidR="00027E13">
              <w:rPr>
                <w:rFonts w:ascii="Arial" w:eastAsia="Arial Unicode MS" w:hAnsi="Arial" w:cs="Arial"/>
                <w:bCs/>
                <w:iCs/>
                <w:kern w:val="16"/>
                <w:lang w:val="fr-FR" w:eastAsia="fr-FR"/>
              </w:rPr>
            </w:r>
            <w:r w:rsidR="00027E13">
              <w:rPr>
                <w:rFonts w:ascii="Arial" w:eastAsia="Arial Unicode MS" w:hAnsi="Arial" w:cs="Arial"/>
                <w:bCs/>
                <w:iCs/>
                <w:kern w:val="16"/>
                <w:lang w:val="fr-FR" w:eastAsia="fr-FR"/>
              </w:rPr>
              <w:fldChar w:fldCharType="separate"/>
            </w:r>
            <w:r w:rsidRPr="00C109AE">
              <w:rPr>
                <w:rFonts w:ascii="Arial" w:eastAsia="Arial Unicode MS" w:hAnsi="Arial" w:cs="Arial"/>
                <w:bCs/>
                <w:iCs/>
                <w:kern w:val="16"/>
                <w:lang w:val="fr-FR" w:eastAsia="fr-FR"/>
              </w:rPr>
              <w:fldChar w:fldCharType="end"/>
            </w:r>
            <w:r w:rsidRPr="00C109AE">
              <w:rPr>
                <w:rFonts w:ascii="Arial" w:eastAsia="Arial Unicode MS" w:hAnsi="Arial" w:cs="Arial"/>
                <w:bCs/>
                <w:iCs/>
                <w:kern w:val="16"/>
                <w:lang w:val="fr-FR" w:eastAsia="fr-FR"/>
              </w:rPr>
              <w:t xml:space="preserve"> Un mandataire ad hoc a été désigné :</w:t>
            </w:r>
          </w:p>
          <w:p w:rsidR="00C109AE" w:rsidRPr="00C109AE" w:rsidRDefault="00C109AE" w:rsidP="00C109AE">
            <w:pPr>
              <w:numPr>
                <w:ilvl w:val="0"/>
                <w:numId w:val="15"/>
              </w:num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Date de la désignation : </w:t>
            </w:r>
          </w:p>
          <w:p w:rsidR="00C109AE" w:rsidRPr="00C109AE" w:rsidRDefault="00C109AE" w:rsidP="00C109AE">
            <w:pPr>
              <w:numPr>
                <w:ilvl w:val="0"/>
                <w:numId w:val="15"/>
              </w:num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Juridiction ayant procédé à la désignation : </w:t>
            </w:r>
          </w:p>
          <w:p w:rsidR="00C109AE" w:rsidRPr="00C109AE" w:rsidRDefault="00C109AE" w:rsidP="00C109AE">
            <w:pPr>
              <w:numPr>
                <w:ilvl w:val="0"/>
                <w:numId w:val="15"/>
              </w:numPr>
              <w:suppressAutoHyphens/>
              <w:autoSpaceDE/>
              <w:autoSpaceDN/>
              <w:rPr>
                <w:rFonts w:ascii="Arial" w:eastAsia="Arial Unicode MS" w:hAnsi="Arial" w:cs="Arial"/>
                <w:bCs/>
                <w:iCs/>
                <w:kern w:val="16"/>
                <w:lang w:val="fr-FR" w:eastAsia="fr-FR"/>
              </w:rPr>
            </w:pPr>
            <w:r w:rsidRPr="00C109AE">
              <w:rPr>
                <w:rFonts w:ascii="Arial" w:eastAsia="Arial Unicode MS" w:hAnsi="Arial" w:cs="Arial"/>
                <w:kern w:val="1"/>
                <w:lang w:val="fr-FR" w:eastAsia="fr-FR"/>
              </w:rPr>
              <w:t xml:space="preserve">Identité du mandataire ad hoc : </w:t>
            </w:r>
          </w:p>
        </w:tc>
      </w:tr>
      <w:tr w:rsidR="00C109AE" w:rsidRPr="00C109AE" w:rsidTr="00027E13">
        <w:tc>
          <w:tcPr>
            <w:tcW w:w="851" w:type="dxa"/>
            <w:shd w:val="clear" w:color="auto" w:fill="auto"/>
            <w:vAlign w:val="center"/>
          </w:tcPr>
          <w:p w:rsidR="00C109AE" w:rsidRPr="00C109AE" w:rsidRDefault="00C109AE" w:rsidP="00C109AE">
            <w:pPr>
              <w:suppressAutoHyphens/>
              <w:autoSpaceDE/>
              <w:autoSpaceDN/>
              <w:ind w:left="171"/>
              <w:rPr>
                <w:rFonts w:ascii="Arial" w:eastAsia="Arial Unicode MS" w:hAnsi="Arial" w:cs="Arial"/>
                <w:bCs/>
                <w:iCs/>
                <w:kern w:val="1"/>
                <w:lang w:val="fr-FR" w:eastAsia="fr-FR"/>
              </w:rPr>
            </w:pPr>
          </w:p>
        </w:tc>
        <w:tc>
          <w:tcPr>
            <w:tcW w:w="9355" w:type="dxa"/>
            <w:shd w:val="clear" w:color="auto" w:fill="auto"/>
          </w:tcPr>
          <w:p w:rsidR="00C109AE" w:rsidRPr="00C109AE" w:rsidRDefault="00C109AE" w:rsidP="00C109AE">
            <w:pPr>
              <w:suppressAutoHyphens/>
              <w:autoSpaceDE/>
              <w:autoSpaceDN/>
              <w:rPr>
                <w:rFonts w:ascii="Arial" w:eastAsia="Arial Unicode MS" w:hAnsi="Arial" w:cs="Arial"/>
                <w:bCs/>
                <w:iCs/>
                <w:kern w:val="16"/>
                <w:lang w:val="fr-FR" w:eastAsia="fr-FR"/>
              </w:rPr>
            </w:pPr>
          </w:p>
        </w:tc>
      </w:tr>
      <w:tr w:rsidR="00C109AE" w:rsidRPr="00C109AE" w:rsidTr="00027E13">
        <w:tc>
          <w:tcPr>
            <w:tcW w:w="851" w:type="dxa"/>
            <w:shd w:val="clear" w:color="auto" w:fill="auto"/>
            <w:vAlign w:val="center"/>
          </w:tcPr>
          <w:p w:rsidR="00C109AE" w:rsidRPr="00C109AE" w:rsidRDefault="00C109AE" w:rsidP="00C109AE">
            <w:pPr>
              <w:suppressAutoHyphens/>
              <w:autoSpaceDE/>
              <w:autoSpaceDN/>
              <w:ind w:left="171"/>
              <w:rPr>
                <w:rFonts w:ascii="Arial" w:eastAsia="Arial Unicode MS" w:hAnsi="Arial" w:cs="Arial"/>
                <w:bCs/>
                <w:iCs/>
                <w:kern w:val="1"/>
                <w:lang w:val="fr-FR" w:eastAsia="fr-FR"/>
              </w:rPr>
            </w:pPr>
            <w:bookmarkStart w:id="8" w:name="_Hlk100857111"/>
          </w:p>
        </w:tc>
        <w:tc>
          <w:tcPr>
            <w:tcW w:w="9355" w:type="dxa"/>
            <w:shd w:val="clear" w:color="auto" w:fill="auto"/>
          </w:tcPr>
          <w:p w:rsidR="00C109AE" w:rsidRPr="00C109AE" w:rsidRDefault="00C109AE" w:rsidP="00C109AE">
            <w:pPr>
              <w:suppressAutoHyphens/>
              <w:autoSpaceDE/>
              <w:autoSpaceDN/>
              <w:rPr>
                <w:rFonts w:ascii="Arial" w:eastAsia="Arial Unicode MS" w:hAnsi="Arial" w:cs="Arial"/>
                <w:bCs/>
                <w:iCs/>
                <w:kern w:val="16"/>
                <w:lang w:val="fr-FR" w:eastAsia="fr-FR"/>
              </w:rPr>
            </w:pPr>
            <w:r w:rsidRPr="00C109AE">
              <w:rPr>
                <w:rFonts w:ascii="Arial" w:eastAsia="Arial Unicode MS" w:hAnsi="Arial" w:cs="Arial"/>
                <w:bCs/>
                <w:iCs/>
                <w:kern w:val="16"/>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6"/>
                <w:lang w:val="fr-FR" w:eastAsia="fr-FR"/>
              </w:rPr>
              <w:instrText xml:space="preserve"> FORMCHECKBOX </w:instrText>
            </w:r>
            <w:r w:rsidR="00027E13">
              <w:rPr>
                <w:rFonts w:ascii="Arial" w:eastAsia="Arial Unicode MS" w:hAnsi="Arial" w:cs="Arial"/>
                <w:bCs/>
                <w:iCs/>
                <w:kern w:val="16"/>
                <w:lang w:val="fr-FR" w:eastAsia="fr-FR"/>
              </w:rPr>
            </w:r>
            <w:r w:rsidR="00027E13">
              <w:rPr>
                <w:rFonts w:ascii="Arial" w:eastAsia="Arial Unicode MS" w:hAnsi="Arial" w:cs="Arial"/>
                <w:bCs/>
                <w:iCs/>
                <w:kern w:val="16"/>
                <w:lang w:val="fr-FR" w:eastAsia="fr-FR"/>
              </w:rPr>
              <w:fldChar w:fldCharType="separate"/>
            </w:r>
            <w:r w:rsidRPr="00C109AE">
              <w:rPr>
                <w:rFonts w:ascii="Arial" w:eastAsia="Arial Unicode MS" w:hAnsi="Arial" w:cs="Arial"/>
                <w:bCs/>
                <w:iCs/>
                <w:kern w:val="16"/>
                <w:lang w:val="fr-FR" w:eastAsia="fr-FR"/>
              </w:rPr>
              <w:fldChar w:fldCharType="end"/>
            </w:r>
            <w:r w:rsidRPr="00C109AE">
              <w:rPr>
                <w:rFonts w:ascii="Arial" w:eastAsia="Arial Unicode MS" w:hAnsi="Arial" w:cs="Arial"/>
                <w:bCs/>
                <w:iCs/>
                <w:kern w:val="16"/>
                <w:lang w:val="fr-FR" w:eastAsia="fr-FR"/>
              </w:rPr>
              <w:t xml:space="preserve"> Une procédure de conciliation a été ouverte :</w:t>
            </w:r>
          </w:p>
          <w:p w:rsidR="00C109AE" w:rsidRPr="00C109AE" w:rsidRDefault="00C109AE" w:rsidP="00C109AE">
            <w:pPr>
              <w:numPr>
                <w:ilvl w:val="0"/>
                <w:numId w:val="15"/>
              </w:num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Date de l’ouverture : </w:t>
            </w:r>
          </w:p>
          <w:p w:rsidR="00C109AE" w:rsidRPr="00C109AE" w:rsidRDefault="00C109AE" w:rsidP="00C109AE">
            <w:pPr>
              <w:numPr>
                <w:ilvl w:val="0"/>
                <w:numId w:val="15"/>
              </w:num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Juridiction ayant procédé à l’ouverture de la conciliation : </w:t>
            </w:r>
          </w:p>
          <w:p w:rsidR="00C109AE" w:rsidRPr="00C109AE" w:rsidRDefault="00C109AE" w:rsidP="00C109AE">
            <w:pPr>
              <w:numPr>
                <w:ilvl w:val="0"/>
                <w:numId w:val="15"/>
              </w:numPr>
              <w:suppressAutoHyphens/>
              <w:autoSpaceDE/>
              <w:autoSpaceDN/>
              <w:rPr>
                <w:rFonts w:ascii="Arial" w:eastAsia="Arial Unicode MS" w:hAnsi="Arial" w:cs="Arial"/>
                <w:bCs/>
                <w:iCs/>
                <w:kern w:val="16"/>
                <w:lang w:val="fr-FR" w:eastAsia="fr-FR"/>
              </w:rPr>
            </w:pPr>
            <w:r w:rsidRPr="00C109AE">
              <w:rPr>
                <w:rFonts w:ascii="Arial" w:eastAsia="Arial Unicode MS" w:hAnsi="Arial" w:cs="Arial"/>
                <w:kern w:val="1"/>
                <w:lang w:val="fr-FR" w:eastAsia="fr-FR"/>
              </w:rPr>
              <w:t xml:space="preserve">Identité du conciliateur : </w:t>
            </w:r>
          </w:p>
        </w:tc>
      </w:tr>
      <w:bookmarkEnd w:id="8"/>
    </w:tbl>
    <w:p w:rsidR="00C109AE" w:rsidRPr="00C109AE" w:rsidRDefault="00C109AE" w:rsidP="00C109AE">
      <w:pPr>
        <w:tabs>
          <w:tab w:val="left" w:pos="5103"/>
        </w:tabs>
        <w:suppressAutoHyphens/>
        <w:autoSpaceDE/>
        <w:autoSpaceDN/>
        <w:rPr>
          <w:rFonts w:ascii="Arial" w:eastAsia="Arial Unicode MS" w:hAnsi="Arial" w:cs="Arial"/>
          <w:color w:val="0070C0"/>
          <w:kern w:val="1"/>
          <w:u w:val="single"/>
          <w:lang w:val="fr-FR" w:eastAsia="fr-FR"/>
        </w:rPr>
      </w:pPr>
    </w:p>
    <w:p w:rsidR="00C109AE" w:rsidRPr="00C109AE" w:rsidRDefault="00C109AE" w:rsidP="00C109AE">
      <w:pPr>
        <w:tabs>
          <w:tab w:val="left" w:pos="5103"/>
        </w:tabs>
        <w:suppressAutoHyphens/>
        <w:autoSpaceDE/>
        <w:autoSpaceDN/>
        <w:rPr>
          <w:rFonts w:ascii="Arial" w:eastAsia="Arial Unicode MS" w:hAnsi="Arial" w:cs="Arial"/>
          <w:color w:val="0070C0"/>
          <w:kern w:val="2"/>
          <w:lang w:val="fr-FR" w:eastAsia="fr-FR"/>
        </w:rPr>
      </w:pPr>
      <w:r w:rsidRPr="00C109AE">
        <w:rPr>
          <w:rFonts w:ascii="Arial" w:eastAsia="Arial Unicode MS" w:hAnsi="Arial" w:cs="Arial"/>
          <w:color w:val="0070C0"/>
          <w:kern w:val="1"/>
          <w:u w:val="single"/>
          <w:lang w:val="fr-FR" w:eastAsia="fr-FR"/>
        </w:rPr>
        <w:t>Si demande de redressement, avez-vous le cas échéant à proposer la désignation d’un administrateur judiciaire</w:t>
      </w:r>
      <w:r w:rsidRPr="00C109AE">
        <w:rPr>
          <w:rFonts w:ascii="Arial" w:eastAsia="Arial Unicode MS" w:hAnsi="Arial" w:cs="Arial"/>
          <w:color w:val="0070C0"/>
          <w:kern w:val="1"/>
          <w:lang w:val="fr-FR" w:eastAsia="fr-FR"/>
        </w:rPr>
        <w:t xml:space="preserve"> ?</w:t>
      </w:r>
    </w:p>
    <w:p w:rsidR="00C109AE" w:rsidRPr="00C109AE" w:rsidRDefault="00C109AE" w:rsidP="00C109AE">
      <w:pPr>
        <w:tabs>
          <w:tab w:val="left" w:pos="5103"/>
        </w:tabs>
        <w:suppressAutoHyphens/>
        <w:autoSpaceDE/>
        <w:autoSpaceDN/>
        <w:rPr>
          <w:rFonts w:ascii="Times New Roman" w:eastAsia="Arial Unicode MS" w:hAnsi="Times New Roman" w:cs="Times New Roman"/>
          <w:bCs/>
          <w:iCs/>
          <w:kern w:val="1"/>
          <w:lang w:val="fr-FR" w:eastAsia="fr-FR"/>
        </w:rPr>
      </w:pPr>
      <w:r w:rsidRPr="00C109AE">
        <w:rPr>
          <w:rFonts w:ascii="Times New Roman" w:eastAsia="Arial Unicode MS" w:hAnsi="Times New Roman" w:cs="Times New Roman"/>
          <w:bCs/>
          <w:iCs/>
          <w:kern w:val="1"/>
          <w:lang w:val="fr-FR" w:eastAsia="fr-FR"/>
        </w:rPr>
        <w:t xml:space="preserve">    </w:t>
      </w:r>
    </w:p>
    <w:p w:rsidR="00C109AE" w:rsidRPr="00C109AE" w:rsidRDefault="00C109AE" w:rsidP="00C109AE">
      <w:pPr>
        <w:tabs>
          <w:tab w:val="left" w:pos="5103"/>
        </w:tabs>
        <w:suppressAutoHyphens/>
        <w:autoSpaceDE/>
        <w:autoSpaceDN/>
        <w:rPr>
          <w:rFonts w:ascii="Arial" w:eastAsia="Arial Unicode MS" w:hAnsi="Arial" w:cs="Arial"/>
          <w:color w:val="0070C0"/>
          <w:kern w:val="1"/>
          <w:lang w:val="fr-FR" w:eastAsia="fr-FR"/>
        </w:rPr>
      </w:pPr>
      <w:r w:rsidRPr="00C109AE">
        <w:rPr>
          <w:rFonts w:ascii="Times New Roman" w:eastAsia="Arial Unicode MS" w:hAnsi="Times New Roman" w:cs="Times New Roman"/>
          <w:bCs/>
          <w:iCs/>
          <w:kern w:val="1"/>
          <w:lang w:val="fr-FR" w:eastAsia="fr-FR"/>
        </w:rPr>
        <w:t xml:space="preserve">    </w:t>
      </w:r>
      <w:r w:rsidRPr="00C109AE">
        <w:rPr>
          <w:rFonts w:ascii="Times New Roman" w:eastAsia="Arial Unicode MS" w:hAnsi="Times New Roman" w:cs="Times New Roman"/>
          <w:bCs/>
          <w:iCs/>
          <w:kern w:val="1"/>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lang w:val="fr-FR" w:eastAsia="fr-FR"/>
        </w:rPr>
        <w:instrText xml:space="preserve"> FORMCHECKBOX </w:instrText>
      </w:r>
      <w:r w:rsidR="00027E13">
        <w:rPr>
          <w:rFonts w:ascii="Times New Roman" w:eastAsia="Arial Unicode MS" w:hAnsi="Times New Roman" w:cs="Times New Roman"/>
          <w:bCs/>
          <w:iCs/>
          <w:kern w:val="1"/>
          <w:lang w:val="fr-FR" w:eastAsia="fr-FR"/>
        </w:rPr>
      </w:r>
      <w:r w:rsidR="00027E13">
        <w:rPr>
          <w:rFonts w:ascii="Times New Roman" w:eastAsia="Arial Unicode MS" w:hAnsi="Times New Roman" w:cs="Times New Roman"/>
          <w:bCs/>
          <w:iCs/>
          <w:kern w:val="1"/>
          <w:lang w:val="fr-FR" w:eastAsia="fr-FR"/>
        </w:rPr>
        <w:fldChar w:fldCharType="separate"/>
      </w:r>
      <w:r w:rsidRPr="00C109AE">
        <w:rPr>
          <w:rFonts w:ascii="Times New Roman" w:eastAsia="Arial Unicode MS" w:hAnsi="Times New Roman" w:cs="Times New Roman"/>
          <w:bCs/>
          <w:iCs/>
          <w:kern w:val="1"/>
          <w:lang w:val="fr-FR" w:eastAsia="fr-FR"/>
        </w:rPr>
        <w:fldChar w:fldCharType="end"/>
      </w:r>
      <w:r w:rsidRPr="00C109AE">
        <w:rPr>
          <w:rFonts w:ascii="Arial" w:eastAsia="Arial Unicode MS" w:hAnsi="Arial" w:cs="Arial"/>
          <w:kern w:val="1"/>
          <w:lang w:val="fr-FR" w:eastAsia="fr-FR"/>
        </w:rPr>
        <w:t xml:space="preserve"> </w:t>
      </w:r>
      <w:proofErr w:type="gramStart"/>
      <w:r w:rsidRPr="00C109AE">
        <w:rPr>
          <w:rFonts w:ascii="Arial" w:eastAsia="Arial Unicode MS" w:hAnsi="Arial" w:cs="Arial"/>
          <w:kern w:val="1"/>
          <w:lang w:val="fr-FR" w:eastAsia="fr-FR"/>
        </w:rPr>
        <w:t>oui</w:t>
      </w:r>
      <w:proofErr w:type="gramEnd"/>
      <w:r w:rsidRPr="00C109AE">
        <w:rPr>
          <w:rFonts w:ascii="Arial" w:eastAsia="Arial Unicode MS" w:hAnsi="Arial" w:cs="Arial"/>
          <w:kern w:val="1"/>
          <w:lang w:val="fr-FR" w:eastAsia="fr-FR"/>
        </w:rPr>
        <w:t xml:space="preserve">  </w:t>
      </w:r>
      <w:r w:rsidRPr="00C109AE">
        <w:rPr>
          <w:rFonts w:ascii="Times New Roman" w:eastAsia="Arial Unicode MS" w:hAnsi="Times New Roman" w:cs="Times New Roman"/>
          <w:bCs/>
          <w:iCs/>
          <w:kern w:val="1"/>
          <w:lang w:val="fr-FR" w:eastAsia="fr-FR"/>
        </w:rPr>
        <w:fldChar w:fldCharType="begin">
          <w:ffData>
            <w:name w:val="CaseACocher1"/>
            <w:enabled/>
            <w:calcOnExit w:val="0"/>
            <w:checkBox>
              <w:sizeAuto/>
              <w:default w:val="0"/>
            </w:checkBox>
          </w:ffData>
        </w:fldChar>
      </w:r>
      <w:r w:rsidRPr="00C109AE">
        <w:rPr>
          <w:rFonts w:ascii="Times New Roman" w:eastAsia="Arial Unicode MS" w:hAnsi="Times New Roman" w:cs="Times New Roman"/>
          <w:bCs/>
          <w:iCs/>
          <w:kern w:val="1"/>
          <w:lang w:val="fr-FR" w:eastAsia="fr-FR"/>
        </w:rPr>
        <w:instrText xml:space="preserve"> FORMCHECKBOX </w:instrText>
      </w:r>
      <w:r w:rsidR="00027E13">
        <w:rPr>
          <w:rFonts w:ascii="Times New Roman" w:eastAsia="Arial Unicode MS" w:hAnsi="Times New Roman" w:cs="Times New Roman"/>
          <w:bCs/>
          <w:iCs/>
          <w:kern w:val="1"/>
          <w:lang w:val="fr-FR" w:eastAsia="fr-FR"/>
        </w:rPr>
      </w:r>
      <w:r w:rsidR="00027E13">
        <w:rPr>
          <w:rFonts w:ascii="Times New Roman" w:eastAsia="Arial Unicode MS" w:hAnsi="Times New Roman" w:cs="Times New Roman"/>
          <w:bCs/>
          <w:iCs/>
          <w:kern w:val="1"/>
          <w:lang w:val="fr-FR" w:eastAsia="fr-FR"/>
        </w:rPr>
        <w:fldChar w:fldCharType="separate"/>
      </w:r>
      <w:r w:rsidRPr="00C109AE">
        <w:rPr>
          <w:rFonts w:ascii="Times New Roman" w:eastAsia="Arial Unicode MS" w:hAnsi="Times New Roman" w:cs="Times New Roman"/>
          <w:bCs/>
          <w:iCs/>
          <w:kern w:val="1"/>
          <w:lang w:val="fr-FR" w:eastAsia="fr-FR"/>
        </w:rPr>
        <w:fldChar w:fldCharType="end"/>
      </w:r>
      <w:r w:rsidRPr="00C109AE">
        <w:rPr>
          <w:rFonts w:ascii="Arial" w:eastAsia="Arial Unicode MS" w:hAnsi="Arial" w:cs="Arial"/>
          <w:kern w:val="1"/>
          <w:lang w:val="fr-FR" w:eastAsia="fr-FR"/>
        </w:rPr>
        <w:t xml:space="preserve"> non</w:t>
      </w:r>
    </w:p>
    <w:p w:rsidR="00C109AE" w:rsidRPr="00C109AE" w:rsidRDefault="00C109AE" w:rsidP="00C109AE">
      <w:pPr>
        <w:suppressAutoHyphens/>
        <w:autoSpaceDE/>
        <w:autoSpaceDN/>
        <w:rPr>
          <w:rFonts w:ascii="Arial" w:eastAsia="Arial Unicode MS" w:hAnsi="Arial" w:cs="Arial"/>
          <w:i/>
          <w:kern w:val="1"/>
          <w:lang w:val="fr-FR" w:eastAsia="fr-FR"/>
        </w:rPr>
      </w:pPr>
      <w:r w:rsidRPr="00C109AE">
        <w:rPr>
          <w:rFonts w:ascii="Arial" w:eastAsia="Arial Unicode MS" w:hAnsi="Arial" w:cs="Arial"/>
          <w:i/>
          <w:color w:val="FF0000"/>
          <w:kern w:val="1"/>
          <w:lang w:val="fr-FR" w:eastAsia="fr-FR"/>
        </w:rPr>
        <w:t xml:space="preserve">   </w:t>
      </w:r>
      <w:r w:rsidRPr="00C109AE">
        <w:rPr>
          <w:rFonts w:ascii="Arial" w:eastAsia="Arial Unicode MS" w:hAnsi="Arial" w:cs="Arial"/>
          <w:i/>
          <w:kern w:val="1"/>
          <w:lang w:val="fr-FR" w:eastAsia="fr-FR"/>
        </w:rPr>
        <w:t xml:space="preserve">Si oui : identité et adresse de l’administrateur judiciaire proposé : </w:t>
      </w:r>
    </w:p>
    <w:p w:rsidR="00C109AE" w:rsidRPr="00C109AE" w:rsidRDefault="00C109AE" w:rsidP="00C109AE">
      <w:pPr>
        <w:suppressAutoHyphens/>
        <w:autoSpaceDE/>
        <w:autoSpaceDN/>
        <w:rPr>
          <w:rFonts w:ascii="Arial" w:eastAsia="Arial Unicode MS" w:hAnsi="Arial" w:cs="Arial"/>
          <w:i/>
          <w:kern w:val="1"/>
          <w:lang w:val="fr-FR" w:eastAsia="fr-FR"/>
        </w:rPr>
      </w:pPr>
    </w:p>
    <w:p w:rsidR="00C109AE" w:rsidRPr="00C109AE" w:rsidRDefault="00C109AE" w:rsidP="00C109AE">
      <w:pPr>
        <w:suppressAutoHyphens/>
        <w:autoSpaceDE/>
        <w:autoSpaceDN/>
        <w:rPr>
          <w:rFonts w:ascii="Arial" w:eastAsia="Arial Unicode MS" w:hAnsi="Arial" w:cs="Arial"/>
          <w:i/>
          <w:kern w:val="1"/>
          <w:lang w:val="fr-FR" w:eastAsia="fr-FR"/>
        </w:rPr>
      </w:pPr>
    </w:p>
    <w:p w:rsidR="00C109AE" w:rsidRPr="00C109AE" w:rsidRDefault="00C109AE" w:rsidP="00C109AE">
      <w:pPr>
        <w:tabs>
          <w:tab w:val="left" w:pos="8222"/>
        </w:tabs>
        <w:suppressAutoHyphens/>
        <w:autoSpaceDE/>
        <w:autoSpaceDN/>
        <w:ind w:left="4963"/>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Fait à </w:t>
      </w:r>
      <w:r w:rsidRPr="00C109AE">
        <w:rPr>
          <w:rFonts w:ascii="Arial" w:eastAsia="Arial Unicode MS" w:hAnsi="Arial" w:cs="Arial"/>
          <w:kern w:val="1"/>
          <w:lang w:val="fr-FR" w:eastAsia="fr-FR"/>
        </w:rPr>
        <w:tab/>
        <w:t xml:space="preserve">le </w:t>
      </w:r>
    </w:p>
    <w:p w:rsidR="00C109AE" w:rsidRPr="00C109AE" w:rsidRDefault="00C109AE" w:rsidP="00C109AE">
      <w:pPr>
        <w:tabs>
          <w:tab w:val="left" w:pos="8222"/>
        </w:tabs>
        <w:suppressAutoHyphens/>
        <w:autoSpaceDE/>
        <w:autoSpaceDN/>
        <w:ind w:left="4963" w:right="-223"/>
        <w:rPr>
          <w:rFonts w:ascii="Arial" w:eastAsia="Arial Unicode MS" w:hAnsi="Arial" w:cs="Arial"/>
          <w:i/>
          <w:iCs/>
          <w:color w:val="808080"/>
          <w:kern w:val="1"/>
          <w:sz w:val="18"/>
          <w:szCs w:val="18"/>
          <w:lang w:val="fr-FR" w:eastAsia="fr-FR"/>
        </w:rPr>
      </w:pPr>
      <w:r w:rsidRPr="00C109AE">
        <w:rPr>
          <w:rFonts w:ascii="Arial" w:eastAsia="Arial Unicode MS" w:hAnsi="Arial" w:cs="Arial"/>
          <w:i/>
          <w:iCs/>
          <w:color w:val="808080"/>
          <w:kern w:val="1"/>
          <w:sz w:val="18"/>
          <w:szCs w:val="18"/>
          <w:lang w:val="fr-FR" w:eastAsia="fr-FR"/>
        </w:rPr>
        <w:t>(Signature précédée de la mention « certifié sincère et véritable »)</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567"/>
          <w:tab w:val="left" w:pos="993"/>
        </w:tabs>
        <w:suppressAutoHyphens/>
        <w:autoSpaceDE/>
        <w:autoSpaceDN/>
        <w:rPr>
          <w:rFonts w:ascii="Arial" w:eastAsia="Arial Unicode MS" w:hAnsi="Arial" w:cs="Arial"/>
          <w:color w:val="FF0000"/>
          <w:kern w:val="16"/>
          <w:lang w:val="fr-FR" w:eastAsia="fr-FR"/>
        </w:rPr>
      </w:pPr>
    </w:p>
    <w:p w:rsidR="00C109AE" w:rsidRPr="00C109AE" w:rsidRDefault="00C109AE" w:rsidP="00C109AE">
      <w:pPr>
        <w:suppressAutoHyphens/>
        <w:autoSpaceDE/>
        <w:autoSpaceDN/>
        <w:jc w:val="center"/>
        <w:rPr>
          <w:rFonts w:ascii="Arial" w:eastAsia="Arial Unicode MS" w:hAnsi="Arial" w:cs="Arial"/>
          <w:iCs/>
          <w:kern w:val="1"/>
          <w:sz w:val="20"/>
          <w:szCs w:val="20"/>
          <w:lang w:val="fr-FR" w:eastAsia="fr-FR"/>
        </w:rPr>
        <w:sectPr w:rsidR="00C109AE" w:rsidRPr="00C109AE" w:rsidSect="00027E13">
          <w:footerReference w:type="default" r:id="rId12"/>
          <w:footnotePr>
            <w:pos w:val="beneathText"/>
          </w:footnotePr>
          <w:pgSz w:w="11905" w:h="16837"/>
          <w:pgMar w:top="555" w:right="910" w:bottom="568" w:left="870" w:header="720" w:footer="247" w:gutter="0"/>
          <w:cols w:space="720"/>
        </w:sectPr>
      </w:pPr>
      <w:r>
        <w:rPr>
          <w:rFonts w:ascii="Arial" w:eastAsia="Arial Unicode MS" w:hAnsi="Arial" w:cs="Arial"/>
          <w:iCs/>
          <w:noProof/>
          <w:kern w:val="1"/>
          <w:sz w:val="20"/>
          <w:szCs w:val="20"/>
          <w:lang w:val="fr-FR" w:eastAsia="fr-FR"/>
        </w:rPr>
        <mc:AlternateContent>
          <mc:Choice Requires="wps">
            <w:drawing>
              <wp:anchor distT="0" distB="0" distL="114300" distR="114300" simplePos="0" relativeHeight="251767808" behindDoc="0" locked="0" layoutInCell="1" allowOverlap="1">
                <wp:simplePos x="0" y="0"/>
                <wp:positionH relativeFrom="column">
                  <wp:posOffset>9144000</wp:posOffset>
                </wp:positionH>
                <wp:positionV relativeFrom="paragraph">
                  <wp:posOffset>755650</wp:posOffset>
                </wp:positionV>
                <wp:extent cx="2962275" cy="386080"/>
                <wp:effectExtent l="0" t="0" r="0" b="0"/>
                <wp:wrapNone/>
                <wp:docPr id="210" name="Zone de texte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E13" w:rsidRPr="008F13C1" w:rsidRDefault="00027E13" w:rsidP="00C109AE">
                            <w:pPr>
                              <w:rPr>
                                <w:rFonts w:ascii="Arial" w:hAnsi="Arial"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0" o:spid="_x0000_s1048" type="#_x0000_t202" style="position:absolute;left:0;text-align:left;margin-left:10in;margin-top:59.5pt;width:233.25pt;height:30.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ohjQIAAB8FAAAOAAAAZHJzL2Uyb0RvYy54bWysVNuO0zAQfUfiHyy/d3MhvSRqutoLRUjL&#10;RVp44c21ncbCsY3tNtlF/Dtjpy1lAQkh8uDYnvHxmZkzXl4OnUR7bp3QqsbZRYoRV1QzobY1/vhh&#10;PVlg5DxRjEiteI0fuMOXq+fPlr2peK5bLRm3CECUq3pT49Z7UyWJoy3viLvQhiswNtp2xMPSbhNm&#10;SQ/onUzyNJ0lvbbMWE25c7B7OxrxKuI3Daf+XdM47pGsMXDzcbRx3IQxWS1JtbXEtIIeaJB/YNER&#10;oeDSE9Qt8QTtrPgFqhPUaqcbf0F1l+imEZTHGCCaLH0SzX1LDI+xQHKcOaXJ/T9Y+nb/3iLBapxn&#10;kB9FOijSJygVYhx5PniOggHS1BtXgfe9AX8/XOsByh1DduZO088OKX3TErXlV9bqvuWEAc0snEzO&#10;jo44LoBs+jeawW1k53UEGhrbhRxCVhCgA52HU4mACaKwmZezPJ9PMaJge7GYpYtILiHV8bSxzr/i&#10;ukNhUmMLEojoZH/nfGBDqqNLuMxpKdhaSBkXdru5kRbtCchlHb8YwBM3qYKz0uHYiDjuAEm4I9gC&#10;3Vj+r2WWF+l1Xk7Ws8V8UqyL6aScp4tJmpXX5SwtyuJ2/S0QzIqqFYxxdScg+2NHwObflfrQFKOI&#10;ohhRX+Nymk/HEv0xyDR+vwuyEx46U4quxouTE6lCYV8qBmGTyhMhx3nyM/2YZcjB8R+zEmUQKj9q&#10;wA+bIQpvdlTXRrMH0IXVUDYoPrwqMGm1fcSohw6tsfuyI5ZjJF8r0FaZFUVo6bgopvMcFvbcsjm3&#10;EEUBqsYeo3F648dnYGes2LZw06hmpa9Aj42IUgnCHVkdVAxdGGM6vBihzc/X0evHu7b6DgAA//8D&#10;AFBLAwQUAAYACAAAACEAnpeUxN8AAAANAQAADwAAAGRycy9kb3ducmV2LnhtbEyPzW6DMBCE75X6&#10;DtZG6qVqTCoCgWKitlKrXvPzAAveAAq2EXYCeftuTu3tG+1odqbYzqYXVxp956yC1TICQbZ2urON&#10;guPh62UDwge0GntnScGNPGzLx4cCc+0mu6PrPjSCQ6zPUUEbwpBL6euWDPqlG8jy7eRGg4Hl2Eg9&#10;4sThppevUZRIg53lDy0O9NlSfd5fjILTz/S8zqbqOxzTXZx8YJdW7qbU02J+fwMRaA5/ZrjX5+pQ&#10;cqfKXaz2omcdxxGPCUyrjOFuyaJkDaJiSrMNyLKQ/1eUvwAAAP//AwBQSwECLQAUAAYACAAAACEA&#10;toM4kv4AAADhAQAAEwAAAAAAAAAAAAAAAAAAAAAAW0NvbnRlbnRfVHlwZXNdLnhtbFBLAQItABQA&#10;BgAIAAAAIQA4/SH/1gAAAJQBAAALAAAAAAAAAAAAAAAAAC8BAABfcmVscy8ucmVsc1BLAQItABQA&#10;BgAIAAAAIQBMGrohjQIAAB8FAAAOAAAAAAAAAAAAAAAAAC4CAABkcnMvZTJvRG9jLnhtbFBLAQIt&#10;ABQABgAIAAAAIQCel5TE3wAAAA0BAAAPAAAAAAAAAAAAAAAAAOcEAABkcnMvZG93bnJldi54bWxQ&#10;SwUGAAAAAAQABADzAAAA8wUAAAAA&#10;" stroked="f">
                <v:textbox>
                  <w:txbxContent>
                    <w:p w:rsidR="00027E13" w:rsidRPr="008F13C1" w:rsidRDefault="00027E13" w:rsidP="00C109AE">
                      <w:pPr>
                        <w:rPr>
                          <w:rFonts w:ascii="Arial" w:hAnsi="Arial" w:cs="Arial"/>
                          <w:i/>
                          <w:sz w:val="20"/>
                          <w:szCs w:val="20"/>
                        </w:rPr>
                      </w:pPr>
                    </w:p>
                  </w:txbxContent>
                </v:textbox>
              </v:shape>
            </w:pict>
          </mc:Fallback>
        </mc:AlternateContent>
      </w:r>
    </w:p>
    <w:p w:rsidR="00C109AE" w:rsidRPr="00C109AE" w:rsidRDefault="00C109AE" w:rsidP="00C109AE">
      <w:pPr>
        <w:pBdr>
          <w:top w:val="single" w:sz="4" w:space="1" w:color="auto" w:shadow="1"/>
          <w:left w:val="single" w:sz="4" w:space="4" w:color="auto" w:shadow="1"/>
          <w:bottom w:val="single" w:sz="4" w:space="1" w:color="auto" w:shadow="1"/>
          <w:right w:val="single" w:sz="4" w:space="4" w:color="auto" w:shadow="1"/>
        </w:pBd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lastRenderedPageBreak/>
        <w:t>Annexe 1 – Renseignements divers</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u w:val="single"/>
          <w:lang w:val="fr-FR" w:eastAsia="fr-FR"/>
        </w:rPr>
      </w:pPr>
      <w:r w:rsidRPr="00C109AE">
        <w:rPr>
          <w:rFonts w:ascii="Arial" w:eastAsia="Arial Unicode MS" w:hAnsi="Arial" w:cs="Arial"/>
          <w:color w:val="0070C0"/>
          <w:kern w:val="1"/>
          <w:u w:val="single"/>
          <w:lang w:val="fr-FR" w:eastAsia="fr-FR"/>
        </w:rPr>
        <w:t>Noms et coordonnées des partenaires de l’entreprise</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5103"/>
          <w:tab w:val="left" w:pos="5670"/>
        </w:tabs>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Avocat(s) : </w:t>
      </w:r>
      <w:r w:rsidRPr="00C109AE">
        <w:rPr>
          <w:rFonts w:ascii="Arial" w:eastAsia="Arial Unicode MS" w:hAnsi="Arial" w:cs="Arial"/>
          <w:kern w:val="1"/>
          <w:lang w:val="fr-FR" w:eastAsia="fr-FR"/>
        </w:rPr>
        <w:tab/>
        <w:t xml:space="preserve">Notaire : </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tabs>
          <w:tab w:val="left" w:pos="5103"/>
        </w:tabs>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 xml:space="preserve">Expert-comptable : </w:t>
      </w:r>
      <w:r w:rsidRPr="00C109AE">
        <w:rPr>
          <w:rFonts w:ascii="Arial" w:eastAsia="Arial Unicode MS" w:hAnsi="Arial" w:cs="Arial"/>
          <w:kern w:val="1"/>
          <w:lang w:val="fr-FR" w:eastAsia="fr-FR"/>
        </w:rPr>
        <w:tab/>
        <w:t xml:space="preserve">Commissaire aux comptes : </w:t>
      </w: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kern w:val="1"/>
          <w:lang w:val="fr-FR" w:eastAsia="fr-FR"/>
        </w:rPr>
      </w:pPr>
      <w:proofErr w:type="gramStart"/>
      <w:r w:rsidRPr="00C109AE">
        <w:rPr>
          <w:rFonts w:ascii="Arial" w:eastAsia="Arial Unicode MS" w:hAnsi="Arial" w:cs="Arial"/>
          <w:kern w:val="1"/>
          <w:lang w:val="fr-FR" w:eastAsia="fr-FR"/>
        </w:rPr>
        <w:t>Banques</w:t>
      </w:r>
      <w:proofErr w:type="gramEnd"/>
      <w:r w:rsidRPr="00C109AE">
        <w:rPr>
          <w:rFonts w:ascii="Arial" w:eastAsia="Arial Unicode MS" w:hAnsi="Arial" w:cs="Arial"/>
          <w:kern w:val="1"/>
          <w:lang w:val="fr-FR" w:eastAsia="fr-FR"/>
        </w:rPr>
        <w:t xml:space="preserve"> : </w:t>
      </w:r>
    </w:p>
    <w:p w:rsidR="00C109AE" w:rsidRPr="00C109AE" w:rsidRDefault="00C109AE" w:rsidP="00C109AE">
      <w:pPr>
        <w:suppressAutoHyphens/>
        <w:autoSpaceDE/>
        <w:autoSpaceDN/>
        <w:rPr>
          <w:rFonts w:ascii="Arial" w:eastAsia="Arial Unicode MS" w:hAnsi="Arial" w:cs="Arial"/>
          <w:kern w:val="1"/>
          <w:lang w:val="fr-FR" w:eastAsia="fr-FR"/>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3759"/>
        <w:gridCol w:w="2410"/>
        <w:gridCol w:w="2268"/>
      </w:tblGrid>
      <w:tr w:rsidR="00C109AE" w:rsidRPr="00C109AE" w:rsidTr="00027E13">
        <w:tc>
          <w:tcPr>
            <w:tcW w:w="2303"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de la banque</w:t>
            </w:r>
          </w:p>
        </w:tc>
        <w:tc>
          <w:tcPr>
            <w:tcW w:w="3759"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Adresse de l’agence</w:t>
            </w:r>
          </w:p>
        </w:tc>
        <w:tc>
          <w:tcPr>
            <w:tcW w:w="2410"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de l’interlocuteur</w:t>
            </w:r>
          </w:p>
        </w:tc>
        <w:tc>
          <w:tcPr>
            <w:tcW w:w="2268"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Numéro de compte</w:t>
            </w:r>
          </w:p>
        </w:tc>
      </w:tr>
      <w:tr w:rsidR="00C109AE" w:rsidRPr="00C109AE" w:rsidTr="00027E13">
        <w:tc>
          <w:tcPr>
            <w:tcW w:w="2303"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759"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410"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268"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2303"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759"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410"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268"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2303"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759"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410"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268"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2303"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759"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410"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268"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2303"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759"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410"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268"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kern w:val="1"/>
          <w:lang w:val="fr-FR" w:eastAsia="fr-FR"/>
        </w:rPr>
        <w:t>Assurances :</w:t>
      </w:r>
    </w:p>
    <w:p w:rsidR="00C109AE" w:rsidRPr="00C109AE" w:rsidRDefault="00C109AE" w:rsidP="00C109AE">
      <w:pPr>
        <w:suppressAutoHyphens/>
        <w:autoSpaceDE/>
        <w:autoSpaceDN/>
        <w:rPr>
          <w:rFonts w:ascii="Arial" w:eastAsia="Arial Unicode MS" w:hAnsi="Arial" w:cs="Arial"/>
          <w:kern w:val="1"/>
          <w:lang w:val="fr-FR" w:eastAsia="fr-FR"/>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119"/>
        <w:gridCol w:w="2126"/>
        <w:gridCol w:w="3544"/>
      </w:tblGrid>
      <w:tr w:rsidR="00C109AE" w:rsidRPr="00C109AE" w:rsidTr="00027E13">
        <w:tc>
          <w:tcPr>
            <w:tcW w:w="1951"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Compagnie</w:t>
            </w:r>
          </w:p>
        </w:tc>
        <w:tc>
          <w:tcPr>
            <w:tcW w:w="3119"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et adresse de l’agence</w:t>
            </w:r>
          </w:p>
        </w:tc>
        <w:tc>
          <w:tcPr>
            <w:tcW w:w="2126"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de l’interlocuteur</w:t>
            </w:r>
          </w:p>
        </w:tc>
        <w:tc>
          <w:tcPr>
            <w:tcW w:w="3544"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 et objet du contrat</w:t>
            </w:r>
          </w:p>
        </w:tc>
      </w:tr>
      <w:tr w:rsidR="00C109AE" w:rsidRPr="00C109AE" w:rsidTr="00027E13">
        <w:tc>
          <w:tcPr>
            <w:tcW w:w="1951"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119"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126"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544"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1951"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119"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12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54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r w:rsidR="00C109AE" w:rsidRPr="00C109AE" w:rsidTr="00027E13">
        <w:tc>
          <w:tcPr>
            <w:tcW w:w="1951"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119"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2126"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3544"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u w:val="single"/>
          <w:lang w:val="fr-FR" w:eastAsia="fr-FR"/>
        </w:rPr>
      </w:pPr>
      <w:r w:rsidRPr="00C109AE">
        <w:rPr>
          <w:rFonts w:ascii="Arial" w:eastAsia="Arial Unicode MS" w:hAnsi="Arial" w:cs="Arial"/>
          <w:color w:val="0070C0"/>
          <w:kern w:val="1"/>
          <w:u w:val="single"/>
          <w:lang w:val="fr-FR" w:eastAsia="fr-FR"/>
        </w:rPr>
        <w:t>Cotisations sociales du chef d’entreprise</w:t>
      </w:r>
    </w:p>
    <w:p w:rsidR="00C109AE" w:rsidRPr="00C109AE" w:rsidRDefault="00C109AE" w:rsidP="00C109AE">
      <w:pPr>
        <w:suppressAutoHyphens/>
        <w:autoSpaceDE/>
        <w:autoSpaceDN/>
        <w:rPr>
          <w:rFonts w:ascii="Arial" w:eastAsia="Arial Unicode MS" w:hAnsi="Arial" w:cs="Arial"/>
          <w:kern w:val="1"/>
          <w:lang w:val="fr-FR" w:eastAsia="fr-FR"/>
        </w:rPr>
      </w:pPr>
    </w:p>
    <w:tbl>
      <w:tblPr>
        <w:tblW w:w="0" w:type="auto"/>
        <w:tblLook w:val="04A0" w:firstRow="1" w:lastRow="0" w:firstColumn="1" w:lastColumn="0" w:noHBand="0" w:noVBand="1"/>
      </w:tblPr>
      <w:tblGrid>
        <w:gridCol w:w="4700"/>
        <w:gridCol w:w="5306"/>
      </w:tblGrid>
      <w:tr w:rsidR="00C109AE" w:rsidRPr="00C109AE" w:rsidTr="00027E13">
        <w:tc>
          <w:tcPr>
            <w:tcW w:w="4928" w:type="dxa"/>
            <w:vAlign w:val="center"/>
          </w:tcPr>
          <w:p w:rsidR="00C109AE" w:rsidRPr="00C109AE" w:rsidRDefault="00C109AE" w:rsidP="00C109AE">
            <w:pPr>
              <w:suppressAutoHyphens/>
              <w:autoSpaceDE/>
              <w:autoSpaceDN/>
              <w:jc w:val="right"/>
              <w:rPr>
                <w:rFonts w:ascii="Arial" w:eastAsia="Arial Unicode MS" w:hAnsi="Arial" w:cs="Arial"/>
                <w:kern w:val="1"/>
                <w:lang w:val="fr-FR" w:eastAsia="fr-FR"/>
              </w:rPr>
            </w:pPr>
            <w:r w:rsidRPr="00C109AE">
              <w:rPr>
                <w:rFonts w:ascii="Arial" w:eastAsia="Arial Unicode MS" w:hAnsi="Arial" w:cs="Arial"/>
                <w:kern w:val="1"/>
                <w:lang w:val="fr-FR" w:eastAsia="fr-FR"/>
              </w:rPr>
              <w:t>Au regard de son statut social, le dirigeant est :</w:t>
            </w:r>
          </w:p>
        </w:tc>
        <w:tc>
          <w:tcPr>
            <w:tcW w:w="5560" w:type="dxa"/>
            <w:vAlign w:val="center"/>
          </w:tcPr>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bCs/>
                <w:iCs/>
                <w:kern w:val="1"/>
                <w:sz w:val="20"/>
                <w:szCs w:val="20"/>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sz w:val="20"/>
                <w:szCs w:val="20"/>
                <w:lang w:val="fr-FR" w:eastAsia="fr-FR"/>
              </w:rPr>
              <w:instrText xml:space="preserve"> FORMCHECKBOX </w:instrText>
            </w:r>
            <w:r w:rsidR="00027E13">
              <w:rPr>
                <w:rFonts w:ascii="Arial" w:eastAsia="Arial Unicode MS" w:hAnsi="Arial" w:cs="Arial"/>
                <w:bCs/>
                <w:iCs/>
                <w:kern w:val="1"/>
                <w:sz w:val="20"/>
                <w:szCs w:val="20"/>
                <w:lang w:val="fr-FR" w:eastAsia="fr-FR"/>
              </w:rPr>
            </w:r>
            <w:r w:rsidR="00027E13">
              <w:rPr>
                <w:rFonts w:ascii="Arial" w:eastAsia="Arial Unicode MS" w:hAnsi="Arial" w:cs="Arial"/>
                <w:bCs/>
                <w:iCs/>
                <w:kern w:val="1"/>
                <w:sz w:val="20"/>
                <w:szCs w:val="20"/>
                <w:lang w:val="fr-FR" w:eastAsia="fr-FR"/>
              </w:rPr>
              <w:fldChar w:fldCharType="separate"/>
            </w:r>
            <w:r w:rsidRPr="00C109AE">
              <w:rPr>
                <w:rFonts w:ascii="Arial" w:eastAsia="Arial Unicode MS" w:hAnsi="Arial" w:cs="Arial"/>
                <w:kern w:val="1"/>
                <w:sz w:val="20"/>
                <w:szCs w:val="20"/>
                <w:lang w:val="fr-FR" w:eastAsia="fr-FR"/>
              </w:rPr>
              <w:fldChar w:fldCharType="end"/>
            </w:r>
            <w:r w:rsidRPr="00C109AE">
              <w:rPr>
                <w:rFonts w:ascii="Arial" w:eastAsia="Arial Unicode MS" w:hAnsi="Arial" w:cs="Arial"/>
                <w:kern w:val="1"/>
                <w:sz w:val="20"/>
                <w:szCs w:val="20"/>
                <w:lang w:val="fr-FR" w:eastAsia="fr-FR"/>
              </w:rPr>
              <w:t xml:space="preserve"> </w:t>
            </w:r>
            <w:r w:rsidRPr="00C109AE">
              <w:rPr>
                <w:rFonts w:ascii="Arial" w:eastAsia="Arial Unicode MS" w:hAnsi="Arial" w:cs="Arial"/>
                <w:kern w:val="1"/>
                <w:lang w:val="fr-FR" w:eastAsia="fr-FR"/>
              </w:rPr>
              <w:t>majoritaire</w:t>
            </w:r>
          </w:p>
          <w:p w:rsidR="00C109AE" w:rsidRPr="00C109AE" w:rsidRDefault="00C109AE" w:rsidP="00C109AE">
            <w:pPr>
              <w:suppressAutoHyphens/>
              <w:autoSpaceDE/>
              <w:autoSpaceDN/>
              <w:rPr>
                <w:rFonts w:ascii="Arial" w:eastAsia="Arial Unicode MS" w:hAnsi="Arial" w:cs="Arial"/>
                <w:kern w:val="1"/>
                <w:lang w:val="fr-FR" w:eastAsia="fr-FR"/>
              </w:rPr>
            </w:pPr>
            <w:r w:rsidRPr="00C109AE">
              <w:rPr>
                <w:rFonts w:ascii="Arial" w:eastAsia="Arial Unicode MS" w:hAnsi="Arial" w:cs="Arial"/>
                <w:bCs/>
                <w:iCs/>
                <w:kern w:val="1"/>
                <w:sz w:val="20"/>
                <w:szCs w:val="20"/>
                <w:lang w:val="fr-FR" w:eastAsia="fr-FR"/>
              </w:rPr>
              <w:fldChar w:fldCharType="begin">
                <w:ffData>
                  <w:name w:val="CaseACocher1"/>
                  <w:enabled/>
                  <w:calcOnExit w:val="0"/>
                  <w:checkBox>
                    <w:sizeAuto/>
                    <w:default w:val="0"/>
                  </w:checkBox>
                </w:ffData>
              </w:fldChar>
            </w:r>
            <w:r w:rsidRPr="00C109AE">
              <w:rPr>
                <w:rFonts w:ascii="Arial" w:eastAsia="Arial Unicode MS" w:hAnsi="Arial" w:cs="Arial"/>
                <w:bCs/>
                <w:iCs/>
                <w:kern w:val="1"/>
                <w:sz w:val="20"/>
                <w:szCs w:val="20"/>
                <w:lang w:val="fr-FR" w:eastAsia="fr-FR"/>
              </w:rPr>
              <w:instrText xml:space="preserve"> FORMCHECKBOX </w:instrText>
            </w:r>
            <w:r w:rsidR="00027E13">
              <w:rPr>
                <w:rFonts w:ascii="Arial" w:eastAsia="Arial Unicode MS" w:hAnsi="Arial" w:cs="Arial"/>
                <w:bCs/>
                <w:iCs/>
                <w:kern w:val="1"/>
                <w:sz w:val="20"/>
                <w:szCs w:val="20"/>
                <w:lang w:val="fr-FR" w:eastAsia="fr-FR"/>
              </w:rPr>
            </w:r>
            <w:r w:rsidR="00027E13">
              <w:rPr>
                <w:rFonts w:ascii="Arial" w:eastAsia="Arial Unicode MS" w:hAnsi="Arial" w:cs="Arial"/>
                <w:bCs/>
                <w:iCs/>
                <w:kern w:val="1"/>
                <w:sz w:val="20"/>
                <w:szCs w:val="20"/>
                <w:lang w:val="fr-FR" w:eastAsia="fr-FR"/>
              </w:rPr>
              <w:fldChar w:fldCharType="separate"/>
            </w:r>
            <w:r w:rsidRPr="00C109AE">
              <w:rPr>
                <w:rFonts w:ascii="Arial" w:eastAsia="Arial Unicode MS" w:hAnsi="Arial" w:cs="Arial"/>
                <w:kern w:val="1"/>
                <w:sz w:val="20"/>
                <w:szCs w:val="20"/>
                <w:lang w:val="fr-FR" w:eastAsia="fr-FR"/>
              </w:rPr>
              <w:fldChar w:fldCharType="end"/>
            </w:r>
            <w:r w:rsidRPr="00C109AE">
              <w:rPr>
                <w:rFonts w:ascii="Arial" w:eastAsia="Arial Unicode MS" w:hAnsi="Arial" w:cs="Arial"/>
                <w:kern w:val="1"/>
                <w:sz w:val="20"/>
                <w:szCs w:val="20"/>
                <w:lang w:val="fr-FR" w:eastAsia="fr-FR"/>
              </w:rPr>
              <w:t xml:space="preserve"> </w:t>
            </w:r>
            <w:r w:rsidRPr="00C109AE">
              <w:rPr>
                <w:rFonts w:ascii="Arial" w:eastAsia="Arial Unicode MS" w:hAnsi="Arial" w:cs="Arial"/>
                <w:kern w:val="1"/>
                <w:lang w:val="fr-FR" w:eastAsia="fr-FR"/>
              </w:rPr>
              <w:t>minoritaire</w:t>
            </w:r>
          </w:p>
        </w:tc>
      </w:tr>
    </w:tbl>
    <w:p w:rsidR="00C109AE" w:rsidRPr="00C109AE" w:rsidRDefault="00C109AE" w:rsidP="00C109AE">
      <w:pPr>
        <w:suppressAutoHyphens/>
        <w:autoSpaceDE/>
        <w:autoSpaceDN/>
        <w:rPr>
          <w:rFonts w:ascii="Arial" w:eastAsia="Arial Unicode MS" w:hAnsi="Arial" w:cs="Arial"/>
          <w:kern w:val="1"/>
          <w:lang w:val="fr-FR" w:eastAsia="fr-FR"/>
        </w:rPr>
      </w:pPr>
    </w:p>
    <w:tbl>
      <w:tblPr>
        <w:tblW w:w="10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536"/>
        <w:gridCol w:w="1717"/>
        <w:gridCol w:w="1717"/>
      </w:tblGrid>
      <w:tr w:rsidR="00C109AE" w:rsidRPr="00C109AE" w:rsidTr="00027E13">
        <w:trPr>
          <w:trHeight w:val="561"/>
        </w:trPr>
        <w:tc>
          <w:tcPr>
            <w:tcW w:w="2660"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de la caisse</w:t>
            </w:r>
          </w:p>
        </w:tc>
        <w:tc>
          <w:tcPr>
            <w:tcW w:w="4536" w:type="dxa"/>
            <w:tcBorders>
              <w:bottom w:val="single" w:sz="4" w:space="0" w:color="auto"/>
            </w:tcBorders>
            <w:vAlign w:val="center"/>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r w:rsidRPr="00C109AE">
              <w:rPr>
                <w:rFonts w:ascii="Arial" w:eastAsia="Arial Unicode MS" w:hAnsi="Arial" w:cs="Arial"/>
                <w:kern w:val="1"/>
                <w:lang w:val="fr-FR" w:eastAsia="fr-FR"/>
              </w:rPr>
              <w:t>Adresse</w:t>
            </w:r>
          </w:p>
        </w:tc>
        <w:tc>
          <w:tcPr>
            <w:tcW w:w="1717" w:type="dxa"/>
            <w:tcBorders>
              <w:bottom w:val="single" w:sz="4" w:space="0" w:color="auto"/>
            </w:tcBorders>
            <w:vAlign w:val="center"/>
          </w:tcPr>
          <w:p w:rsidR="00C109AE" w:rsidRPr="00C109AE" w:rsidRDefault="00C109AE" w:rsidP="00C109AE">
            <w:pPr>
              <w:suppressAutoHyphens/>
              <w:autoSpaceDE/>
              <w:autoSpaceDN/>
              <w:ind w:left="1"/>
              <w:jc w:val="center"/>
              <w:rPr>
                <w:rFonts w:ascii="Arial" w:eastAsia="Arial Unicode MS" w:hAnsi="Arial" w:cs="Arial"/>
                <w:kern w:val="1"/>
                <w:lang w:val="fr-FR" w:eastAsia="fr-FR"/>
              </w:rPr>
            </w:pPr>
            <w:r w:rsidRPr="00C109AE">
              <w:rPr>
                <w:rFonts w:ascii="Arial" w:eastAsia="Arial Unicode MS" w:hAnsi="Arial" w:cs="Arial"/>
                <w:kern w:val="1"/>
                <w:lang w:val="fr-FR" w:eastAsia="fr-FR"/>
              </w:rPr>
              <w:t>Montant des cotisations</w:t>
            </w:r>
          </w:p>
        </w:tc>
        <w:tc>
          <w:tcPr>
            <w:tcW w:w="1717" w:type="dxa"/>
            <w:tcBorders>
              <w:bottom w:val="single" w:sz="4" w:space="0" w:color="auto"/>
            </w:tcBorders>
            <w:vAlign w:val="center"/>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r w:rsidRPr="00C109AE">
              <w:rPr>
                <w:rFonts w:ascii="Arial" w:eastAsia="Arial Unicode MS" w:hAnsi="Arial" w:cs="Arial"/>
                <w:kern w:val="1"/>
                <w:lang w:val="fr-FR" w:eastAsia="fr-FR"/>
              </w:rPr>
              <w:t>Périodicité</w:t>
            </w:r>
          </w:p>
        </w:tc>
      </w:tr>
      <w:tr w:rsidR="00C109AE" w:rsidRPr="00C109AE" w:rsidTr="00027E13">
        <w:tc>
          <w:tcPr>
            <w:tcW w:w="2660"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60"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color w:val="0070C0"/>
          <w:kern w:val="1"/>
          <w:lang w:val="fr-FR" w:eastAsia="fr-FR"/>
        </w:rPr>
      </w:pPr>
      <w:r w:rsidRPr="00C109AE">
        <w:rPr>
          <w:rFonts w:ascii="Arial" w:eastAsia="Arial Unicode MS" w:hAnsi="Arial" w:cs="Arial"/>
          <w:color w:val="0070C0"/>
          <w:kern w:val="1"/>
          <w:u w:val="single"/>
          <w:lang w:val="fr-FR" w:eastAsia="fr-FR"/>
        </w:rPr>
        <w:t>Créances sur clients</w:t>
      </w:r>
    </w:p>
    <w:p w:rsidR="00C109AE" w:rsidRPr="00C109AE" w:rsidRDefault="00C109AE" w:rsidP="00C109AE">
      <w:pPr>
        <w:suppressAutoHyphens/>
        <w:autoSpaceDE/>
        <w:autoSpaceDN/>
        <w:rPr>
          <w:rFonts w:ascii="Arial" w:eastAsia="Arial Unicode MS" w:hAnsi="Arial" w:cs="Arial"/>
          <w:color w:val="0070C0"/>
          <w:kern w:val="1"/>
          <w:lang w:val="fr-FR" w:eastAsia="fr-FR"/>
        </w:rPr>
      </w:pPr>
    </w:p>
    <w:tbl>
      <w:tblPr>
        <w:tblW w:w="1066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4A0" w:firstRow="1" w:lastRow="0" w:firstColumn="1" w:lastColumn="0" w:noHBand="0" w:noVBand="1"/>
      </w:tblPr>
      <w:tblGrid>
        <w:gridCol w:w="2694"/>
        <w:gridCol w:w="4536"/>
        <w:gridCol w:w="1717"/>
        <w:gridCol w:w="1717"/>
      </w:tblGrid>
      <w:tr w:rsidR="00C109AE" w:rsidRPr="00C109AE" w:rsidTr="00027E13">
        <w:tc>
          <w:tcPr>
            <w:tcW w:w="2694" w:type="dxa"/>
            <w:tcBorders>
              <w:bottom w:val="single" w:sz="4" w:space="0" w:color="auto"/>
            </w:tcBorders>
            <w:vAlign w:val="center"/>
          </w:tcPr>
          <w:p w:rsidR="00C109AE" w:rsidRPr="00C109AE" w:rsidRDefault="00C109AE" w:rsidP="00C109AE">
            <w:pPr>
              <w:suppressAutoHyphens/>
              <w:autoSpaceDE/>
              <w:autoSpaceDN/>
              <w:jc w:val="center"/>
              <w:rPr>
                <w:rFonts w:ascii="Arial" w:eastAsia="Arial Unicode MS" w:hAnsi="Arial" w:cs="Arial"/>
                <w:kern w:val="1"/>
                <w:sz w:val="20"/>
                <w:szCs w:val="20"/>
                <w:lang w:val="fr-FR" w:eastAsia="fr-FR"/>
              </w:rPr>
            </w:pPr>
            <w:r w:rsidRPr="00C109AE">
              <w:rPr>
                <w:rFonts w:ascii="Arial" w:eastAsia="Arial Unicode MS" w:hAnsi="Arial" w:cs="Arial"/>
                <w:kern w:val="1"/>
                <w:sz w:val="20"/>
                <w:szCs w:val="20"/>
                <w:lang w:val="fr-FR" w:eastAsia="fr-FR"/>
              </w:rPr>
              <w:t>Nom prénom/Dénomination</w:t>
            </w:r>
          </w:p>
        </w:tc>
        <w:tc>
          <w:tcPr>
            <w:tcW w:w="4536" w:type="dxa"/>
            <w:tcBorders>
              <w:bottom w:val="single" w:sz="4" w:space="0" w:color="auto"/>
            </w:tcBorders>
            <w:vAlign w:val="center"/>
          </w:tcPr>
          <w:p w:rsidR="00C109AE" w:rsidRPr="00C109AE" w:rsidRDefault="00C109AE" w:rsidP="00C109AE">
            <w:pPr>
              <w:suppressAutoHyphens/>
              <w:autoSpaceDE/>
              <w:autoSpaceDN/>
              <w:ind w:left="72"/>
              <w:jc w:val="center"/>
              <w:rPr>
                <w:rFonts w:ascii="Arial" w:eastAsia="Arial Unicode MS" w:hAnsi="Arial" w:cs="Arial"/>
                <w:kern w:val="1"/>
                <w:sz w:val="20"/>
                <w:szCs w:val="20"/>
                <w:lang w:val="fr-FR" w:eastAsia="fr-FR"/>
              </w:rPr>
            </w:pPr>
            <w:r w:rsidRPr="00C109AE">
              <w:rPr>
                <w:rFonts w:ascii="Arial" w:eastAsia="Arial Unicode MS" w:hAnsi="Arial" w:cs="Arial"/>
                <w:kern w:val="1"/>
                <w:sz w:val="20"/>
                <w:szCs w:val="20"/>
                <w:lang w:val="fr-FR" w:eastAsia="fr-FR"/>
              </w:rPr>
              <w:t>Adresse</w:t>
            </w:r>
          </w:p>
        </w:tc>
        <w:tc>
          <w:tcPr>
            <w:tcW w:w="1717" w:type="dxa"/>
            <w:tcBorders>
              <w:bottom w:val="single" w:sz="4" w:space="0" w:color="auto"/>
            </w:tcBorders>
            <w:vAlign w:val="center"/>
          </w:tcPr>
          <w:p w:rsidR="00C109AE" w:rsidRPr="00C109AE" w:rsidRDefault="00C109AE" w:rsidP="00C109AE">
            <w:pPr>
              <w:suppressAutoHyphens/>
              <w:autoSpaceDE/>
              <w:autoSpaceDN/>
              <w:ind w:left="1"/>
              <w:jc w:val="center"/>
              <w:rPr>
                <w:rFonts w:ascii="Arial" w:eastAsia="Arial Unicode MS" w:hAnsi="Arial" w:cs="Arial"/>
                <w:kern w:val="1"/>
                <w:sz w:val="20"/>
                <w:szCs w:val="20"/>
                <w:lang w:val="fr-FR" w:eastAsia="fr-FR"/>
              </w:rPr>
            </w:pPr>
            <w:r w:rsidRPr="00C109AE">
              <w:rPr>
                <w:rFonts w:ascii="Arial" w:eastAsia="Arial Unicode MS" w:hAnsi="Arial" w:cs="Arial"/>
                <w:kern w:val="1"/>
                <w:sz w:val="20"/>
                <w:szCs w:val="20"/>
                <w:lang w:val="fr-FR" w:eastAsia="fr-FR"/>
              </w:rPr>
              <w:t>Montant des créances</w:t>
            </w:r>
          </w:p>
        </w:tc>
        <w:tc>
          <w:tcPr>
            <w:tcW w:w="1717" w:type="dxa"/>
            <w:tcBorders>
              <w:bottom w:val="single" w:sz="4" w:space="0" w:color="auto"/>
            </w:tcBorders>
            <w:vAlign w:val="center"/>
          </w:tcPr>
          <w:p w:rsidR="00C109AE" w:rsidRPr="00C109AE" w:rsidRDefault="00C109AE" w:rsidP="00C109AE">
            <w:pPr>
              <w:suppressAutoHyphens/>
              <w:autoSpaceDE/>
              <w:autoSpaceDN/>
              <w:ind w:left="72"/>
              <w:jc w:val="center"/>
              <w:rPr>
                <w:rFonts w:ascii="Arial" w:eastAsia="Arial Unicode MS" w:hAnsi="Arial" w:cs="Arial"/>
                <w:kern w:val="1"/>
                <w:sz w:val="20"/>
                <w:szCs w:val="20"/>
                <w:lang w:val="fr-FR" w:eastAsia="fr-FR"/>
              </w:rPr>
            </w:pPr>
            <w:r w:rsidRPr="00C109AE">
              <w:rPr>
                <w:rFonts w:ascii="Arial" w:eastAsia="Arial Unicode MS" w:hAnsi="Arial" w:cs="Arial"/>
                <w:kern w:val="1"/>
                <w:sz w:val="20"/>
                <w:szCs w:val="20"/>
                <w:lang w:val="fr-FR" w:eastAsia="fr-FR"/>
              </w:rPr>
              <w:t>Echéance</w:t>
            </w:r>
          </w:p>
        </w:tc>
      </w:tr>
      <w:tr w:rsidR="00C109AE" w:rsidRPr="00C109AE" w:rsidTr="00027E13">
        <w:tc>
          <w:tcPr>
            <w:tcW w:w="2694"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nil"/>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r w:rsidR="00C109AE" w:rsidRPr="00C109AE" w:rsidTr="00027E13">
        <w:tc>
          <w:tcPr>
            <w:tcW w:w="2694"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4536"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rPr>
                <w:rFonts w:ascii="Arial" w:eastAsia="Arial Unicode MS" w:hAnsi="Arial" w:cs="Arial"/>
                <w:kern w:val="1"/>
                <w:lang w:val="fr-FR" w:eastAsia="fr-FR"/>
              </w:rPr>
            </w:pPr>
          </w:p>
        </w:tc>
        <w:tc>
          <w:tcPr>
            <w:tcW w:w="1717"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ind w:left="1"/>
              <w:jc w:val="right"/>
              <w:rPr>
                <w:rFonts w:ascii="Arial" w:eastAsia="Arial Unicode MS" w:hAnsi="Arial" w:cs="Arial"/>
                <w:kern w:val="1"/>
                <w:lang w:val="fr-FR" w:eastAsia="fr-FR"/>
              </w:rPr>
            </w:pPr>
          </w:p>
        </w:tc>
        <w:tc>
          <w:tcPr>
            <w:tcW w:w="1717"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Default="00C109AE" w:rsidP="00C109AE">
      <w:pPr>
        <w:suppressAutoHyphens/>
        <w:autoSpaceDE/>
        <w:autoSpaceDN/>
        <w:rPr>
          <w:rFonts w:ascii="Arial" w:eastAsia="Arial Unicode MS" w:hAnsi="Arial" w:cs="Arial"/>
          <w:color w:val="0070C0"/>
          <w:kern w:val="1"/>
          <w:u w:val="single"/>
          <w:lang w:val="fr-FR" w:eastAsia="fr-FR"/>
        </w:rPr>
      </w:pPr>
    </w:p>
    <w:p w:rsidR="00C109AE" w:rsidRDefault="00C109AE" w:rsidP="00C109AE">
      <w:pPr>
        <w:suppressAutoHyphens/>
        <w:autoSpaceDE/>
        <w:autoSpaceDN/>
        <w:rPr>
          <w:rFonts w:ascii="Arial" w:eastAsia="Arial Unicode MS" w:hAnsi="Arial" w:cs="Arial"/>
          <w:color w:val="0070C0"/>
          <w:kern w:val="1"/>
          <w:u w:val="single"/>
          <w:lang w:val="fr-FR" w:eastAsia="fr-FR"/>
        </w:rPr>
      </w:pPr>
    </w:p>
    <w:p w:rsidR="00C109AE" w:rsidRDefault="00C109AE" w:rsidP="00C109AE">
      <w:pPr>
        <w:suppressAutoHyphens/>
        <w:autoSpaceDE/>
        <w:autoSpaceDN/>
        <w:rPr>
          <w:rFonts w:ascii="Arial" w:eastAsia="Arial Unicode MS" w:hAnsi="Arial" w:cs="Arial"/>
          <w:color w:val="0070C0"/>
          <w:kern w:val="1"/>
          <w:u w:val="single"/>
          <w:lang w:val="fr-FR" w:eastAsia="fr-FR"/>
        </w:rPr>
      </w:pPr>
    </w:p>
    <w:p w:rsidR="00C109AE" w:rsidRDefault="00C109AE" w:rsidP="00C109AE">
      <w:pPr>
        <w:suppressAutoHyphens/>
        <w:autoSpaceDE/>
        <w:autoSpaceDN/>
        <w:rPr>
          <w:rFonts w:ascii="Arial" w:eastAsia="Arial Unicode MS" w:hAnsi="Arial" w:cs="Arial"/>
          <w:color w:val="0070C0"/>
          <w:kern w:val="1"/>
          <w:u w:val="single"/>
          <w:lang w:val="fr-FR" w:eastAsia="fr-FR"/>
        </w:rPr>
      </w:pPr>
    </w:p>
    <w:p w:rsidR="00C109AE" w:rsidRDefault="00C109AE" w:rsidP="00C109AE">
      <w:pPr>
        <w:suppressAutoHyphens/>
        <w:autoSpaceDE/>
        <w:autoSpaceDN/>
        <w:rPr>
          <w:rFonts w:ascii="Arial" w:eastAsia="Arial Unicode MS" w:hAnsi="Arial" w:cs="Arial"/>
          <w:color w:val="0070C0"/>
          <w:kern w:val="1"/>
          <w:u w:val="single"/>
          <w:lang w:val="fr-FR" w:eastAsia="fr-FR"/>
        </w:rPr>
      </w:pPr>
    </w:p>
    <w:p w:rsidR="00C109AE" w:rsidRDefault="00C109AE" w:rsidP="00C109AE">
      <w:pPr>
        <w:suppressAutoHyphens/>
        <w:autoSpaceDE/>
        <w:autoSpaceDN/>
        <w:rPr>
          <w:rFonts w:ascii="Arial" w:eastAsia="Arial Unicode MS" w:hAnsi="Arial" w:cs="Arial"/>
          <w:color w:val="0070C0"/>
          <w:kern w:val="1"/>
          <w:u w:val="single"/>
          <w:lang w:val="fr-FR" w:eastAsia="fr-FR"/>
        </w:rPr>
      </w:pPr>
    </w:p>
    <w:p w:rsidR="00C109AE" w:rsidRPr="00C109AE" w:rsidRDefault="00C109AE" w:rsidP="00C109AE">
      <w:pPr>
        <w:suppressAutoHyphens/>
        <w:autoSpaceDE/>
        <w:autoSpaceDN/>
        <w:rPr>
          <w:rFonts w:ascii="Arial" w:eastAsia="Arial Unicode MS" w:hAnsi="Arial" w:cs="Arial"/>
          <w:color w:val="0070C0"/>
          <w:kern w:val="1"/>
          <w:u w:val="single"/>
          <w:lang w:val="fr-FR" w:eastAsia="fr-FR"/>
        </w:rPr>
      </w:pPr>
      <w:r w:rsidRPr="00C109AE">
        <w:rPr>
          <w:rFonts w:ascii="Arial" w:eastAsia="Arial Unicode MS" w:hAnsi="Arial" w:cs="Arial"/>
          <w:color w:val="0070C0"/>
          <w:kern w:val="1"/>
          <w:u w:val="single"/>
          <w:lang w:val="fr-FR" w:eastAsia="fr-FR"/>
        </w:rPr>
        <w:lastRenderedPageBreak/>
        <w:t>Répartition du capital au sein de la société</w:t>
      </w:r>
    </w:p>
    <w:p w:rsidR="00C109AE" w:rsidRPr="00C109AE" w:rsidRDefault="00C109AE" w:rsidP="00C109AE">
      <w:pPr>
        <w:suppressAutoHyphens/>
        <w:autoSpaceDE/>
        <w:autoSpaceDN/>
        <w:rPr>
          <w:rFonts w:ascii="Arial" w:eastAsia="Arial Unicode MS" w:hAnsi="Arial" w:cs="Arial"/>
          <w:kern w:val="1"/>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985"/>
      </w:tblGrid>
      <w:tr w:rsidR="00C109AE" w:rsidRPr="00C109AE" w:rsidTr="00027E13">
        <w:tc>
          <w:tcPr>
            <w:tcW w:w="8188" w:type="dxa"/>
            <w:tcBorders>
              <w:bottom w:val="single" w:sz="4" w:space="0" w:color="auto"/>
            </w:tcBorders>
            <w:vAlign w:val="center"/>
          </w:tcPr>
          <w:p w:rsidR="00C109AE" w:rsidRPr="00C109AE" w:rsidRDefault="00C109AE" w:rsidP="00C109AE">
            <w:pPr>
              <w:suppressAutoHyphens/>
              <w:autoSpaceDE/>
              <w:autoSpaceDN/>
              <w:ind w:left="1"/>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Nom et prénom / Dénomination des associés ou actionnaires</w:t>
            </w:r>
          </w:p>
        </w:tc>
        <w:tc>
          <w:tcPr>
            <w:tcW w:w="1985" w:type="dxa"/>
            <w:tcBorders>
              <w:bottom w:val="single" w:sz="4" w:space="0" w:color="auto"/>
            </w:tcBorders>
            <w:vAlign w:val="center"/>
          </w:tcPr>
          <w:p w:rsidR="00C109AE" w:rsidRPr="00C109AE" w:rsidRDefault="00C109AE" w:rsidP="00C109AE">
            <w:pPr>
              <w:suppressAutoHyphens/>
              <w:autoSpaceDE/>
              <w:autoSpaceDN/>
              <w:ind w:left="72"/>
              <w:jc w:val="center"/>
              <w:rPr>
                <w:rFonts w:ascii="Arial" w:eastAsia="Arial Unicode MS" w:hAnsi="Arial" w:cs="Arial"/>
                <w:kern w:val="1"/>
                <w:lang w:val="fr-FR" w:eastAsia="fr-FR"/>
              </w:rPr>
            </w:pPr>
            <w:r w:rsidRPr="00C109AE">
              <w:rPr>
                <w:rFonts w:ascii="Arial" w:eastAsia="Arial Unicode MS" w:hAnsi="Arial" w:cs="Arial"/>
                <w:kern w:val="1"/>
                <w:lang w:val="fr-FR" w:eastAsia="fr-FR"/>
              </w:rPr>
              <w:t>Nb de titres ou %</w:t>
            </w:r>
          </w:p>
        </w:tc>
      </w:tr>
      <w:tr w:rsidR="00C109AE" w:rsidRPr="00C109AE" w:rsidTr="00027E13">
        <w:tc>
          <w:tcPr>
            <w:tcW w:w="8188"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ind w:left="1"/>
              <w:rPr>
                <w:rFonts w:ascii="Arial" w:eastAsia="Arial Unicode MS" w:hAnsi="Arial" w:cs="Arial"/>
                <w:kern w:val="1"/>
                <w:lang w:val="fr-FR" w:eastAsia="fr-FR"/>
              </w:rPr>
            </w:pPr>
          </w:p>
        </w:tc>
        <w:tc>
          <w:tcPr>
            <w:tcW w:w="1985" w:type="dxa"/>
            <w:tcBorders>
              <w:top w:val="single" w:sz="4" w:space="0" w:color="auto"/>
              <w:left w:val="single" w:sz="4" w:space="0" w:color="auto"/>
              <w:bottom w:val="nil"/>
              <w:right w:val="single" w:sz="4" w:space="0" w:color="auto"/>
            </w:tcBorders>
          </w:tcPr>
          <w:p w:rsidR="00C109AE" w:rsidRPr="00C109AE" w:rsidRDefault="00C109AE" w:rsidP="00C109AE">
            <w:pPr>
              <w:suppressAutoHyphens/>
              <w:autoSpaceDE/>
              <w:autoSpaceDN/>
              <w:ind w:left="72"/>
              <w:jc w:val="right"/>
              <w:rPr>
                <w:rFonts w:ascii="Arial" w:eastAsia="Arial Unicode MS" w:hAnsi="Arial" w:cs="Arial"/>
                <w:kern w:val="1"/>
                <w:lang w:val="fr-FR" w:eastAsia="fr-FR"/>
              </w:rPr>
            </w:pPr>
          </w:p>
        </w:tc>
      </w:tr>
      <w:tr w:rsidR="00C109AE" w:rsidRPr="00C109AE" w:rsidTr="00027E13">
        <w:tc>
          <w:tcPr>
            <w:tcW w:w="8188"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rPr>
                <w:rFonts w:ascii="Arial" w:eastAsia="Arial Unicode MS" w:hAnsi="Arial" w:cs="Arial"/>
                <w:kern w:val="1"/>
                <w:lang w:val="fr-FR" w:eastAsia="fr-FR"/>
              </w:rPr>
            </w:pPr>
          </w:p>
        </w:tc>
        <w:tc>
          <w:tcPr>
            <w:tcW w:w="1985"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right"/>
              <w:rPr>
                <w:rFonts w:ascii="Arial" w:eastAsia="Arial Unicode MS" w:hAnsi="Arial" w:cs="Arial"/>
                <w:kern w:val="1"/>
                <w:lang w:val="fr-FR" w:eastAsia="fr-FR"/>
              </w:rPr>
            </w:pPr>
          </w:p>
        </w:tc>
      </w:tr>
      <w:tr w:rsidR="00C109AE" w:rsidRPr="00C109AE" w:rsidTr="00027E13">
        <w:tc>
          <w:tcPr>
            <w:tcW w:w="8188"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1"/>
              <w:rPr>
                <w:rFonts w:ascii="Arial" w:eastAsia="Arial Unicode MS" w:hAnsi="Arial" w:cs="Arial"/>
                <w:kern w:val="1"/>
                <w:lang w:val="fr-FR" w:eastAsia="fr-FR"/>
              </w:rPr>
            </w:pPr>
          </w:p>
        </w:tc>
        <w:tc>
          <w:tcPr>
            <w:tcW w:w="1985" w:type="dxa"/>
            <w:tcBorders>
              <w:top w:val="nil"/>
              <w:left w:val="single" w:sz="4" w:space="0" w:color="auto"/>
              <w:bottom w:val="nil"/>
              <w:right w:val="single" w:sz="4" w:space="0" w:color="auto"/>
            </w:tcBorders>
          </w:tcPr>
          <w:p w:rsidR="00C109AE" w:rsidRPr="00C109AE" w:rsidRDefault="00C109AE" w:rsidP="00C109AE">
            <w:pPr>
              <w:suppressAutoHyphens/>
              <w:autoSpaceDE/>
              <w:autoSpaceDN/>
              <w:ind w:left="72"/>
              <w:jc w:val="right"/>
              <w:rPr>
                <w:rFonts w:ascii="Arial" w:eastAsia="Arial Unicode MS" w:hAnsi="Arial" w:cs="Arial"/>
                <w:kern w:val="1"/>
                <w:lang w:val="fr-FR" w:eastAsia="fr-FR"/>
              </w:rPr>
            </w:pPr>
          </w:p>
        </w:tc>
      </w:tr>
      <w:tr w:rsidR="00C109AE" w:rsidRPr="00C109AE" w:rsidTr="00027E13">
        <w:tc>
          <w:tcPr>
            <w:tcW w:w="8188"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ind w:left="1"/>
              <w:rPr>
                <w:rFonts w:ascii="Arial" w:eastAsia="Arial Unicode MS" w:hAnsi="Arial" w:cs="Arial"/>
                <w:kern w:val="1"/>
                <w:lang w:val="fr-FR" w:eastAsia="fr-FR"/>
              </w:rPr>
            </w:pPr>
          </w:p>
        </w:tc>
        <w:tc>
          <w:tcPr>
            <w:tcW w:w="1985" w:type="dxa"/>
            <w:tcBorders>
              <w:top w:val="nil"/>
              <w:left w:val="single" w:sz="4" w:space="0" w:color="auto"/>
              <w:bottom w:val="single" w:sz="4" w:space="0" w:color="auto"/>
              <w:right w:val="single" w:sz="4" w:space="0" w:color="auto"/>
            </w:tcBorders>
          </w:tcPr>
          <w:p w:rsidR="00C109AE" w:rsidRPr="00C109AE" w:rsidRDefault="00C109AE" w:rsidP="00C109AE">
            <w:pPr>
              <w:suppressAutoHyphens/>
              <w:autoSpaceDE/>
              <w:autoSpaceDN/>
              <w:ind w:left="72"/>
              <w:jc w:val="right"/>
              <w:rPr>
                <w:rFonts w:ascii="Arial" w:eastAsia="Arial Unicode MS" w:hAnsi="Arial" w:cs="Arial"/>
                <w:kern w:val="1"/>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suppressAutoHyphens/>
        <w:autoSpaceDE/>
        <w:autoSpaceDN/>
        <w:rPr>
          <w:rFonts w:ascii="Arial" w:eastAsia="Arial Unicode MS" w:hAnsi="Arial" w:cs="Arial"/>
          <w:kern w:val="1"/>
          <w:lang w:val="fr-FR" w:eastAsia="fr-FR"/>
        </w:rPr>
      </w:pPr>
    </w:p>
    <w:p w:rsidR="00C109AE" w:rsidRPr="00C109AE" w:rsidRDefault="00C109AE" w:rsidP="00C109AE">
      <w:pPr>
        <w:widowControl/>
        <w:pBdr>
          <w:top w:val="single" w:sz="4" w:space="1" w:color="auto"/>
          <w:left w:val="single" w:sz="4" w:space="4" w:color="auto"/>
          <w:bottom w:val="single" w:sz="4" w:space="1" w:color="auto"/>
          <w:right w:val="single" w:sz="4" w:space="4" w:color="auto"/>
        </w:pBdr>
        <w:autoSpaceDE/>
        <w:autoSpaceDN/>
        <w:spacing w:line="360" w:lineRule="auto"/>
        <w:jc w:val="center"/>
        <w:rPr>
          <w:rFonts w:ascii="Arial" w:eastAsia="Times New Roman" w:hAnsi="Arial" w:cs="Arial"/>
          <w:bCs/>
          <w:sz w:val="20"/>
          <w:szCs w:val="24"/>
          <w:lang w:val="fr-FR" w:eastAsia="fr-FR"/>
        </w:rPr>
      </w:pPr>
      <w:r w:rsidRPr="00C109AE">
        <w:rPr>
          <w:rFonts w:ascii="Arial" w:eastAsia="Times New Roman" w:hAnsi="Arial" w:cs="Arial"/>
          <w:bCs/>
          <w:sz w:val="20"/>
          <w:szCs w:val="24"/>
          <w:lang w:val="fr-FR" w:eastAsia="fr-FR"/>
        </w:rPr>
        <w:t>Annexe 2 – Liste du personnel</w:t>
      </w:r>
    </w:p>
    <w:p w:rsidR="00C109AE" w:rsidRPr="00C109AE" w:rsidRDefault="00C109AE" w:rsidP="00C109AE">
      <w:pPr>
        <w:widowControl/>
        <w:autoSpaceDE/>
        <w:autoSpaceDN/>
        <w:spacing w:line="360" w:lineRule="auto"/>
        <w:rPr>
          <w:rFonts w:ascii="Arial" w:eastAsia="Times New Roman" w:hAnsi="Arial" w:cs="Arial"/>
          <w:b/>
          <w:bCs/>
          <w:sz w:val="16"/>
          <w:szCs w:val="1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71"/>
        <w:gridCol w:w="1922"/>
        <w:gridCol w:w="1926"/>
      </w:tblGrid>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Nom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Prénom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Adresse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 Sécurité Sociale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Type contrat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Date entrée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Qualification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Salaire brut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Situation familiale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Particularités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bl>
    <w:p w:rsidR="00C109AE" w:rsidRPr="00C109AE" w:rsidRDefault="00C109AE" w:rsidP="00C109AE">
      <w:pPr>
        <w:widowControl/>
        <w:autoSpaceDE/>
        <w:autoSpaceDN/>
        <w:spacing w:line="360" w:lineRule="auto"/>
        <w:rPr>
          <w:rFonts w:ascii="Arial" w:eastAsia="Times New Roman" w:hAnsi="Arial" w:cs="Arial"/>
          <w:b/>
          <w:bCs/>
          <w:sz w:val="16"/>
          <w:szCs w:val="1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71"/>
        <w:gridCol w:w="1922"/>
        <w:gridCol w:w="1926"/>
      </w:tblGrid>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Nom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Prénom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Adresse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 Sécurité Sociale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Type contrat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Date entrée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Qualification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Salaire brut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Situation familiale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Particularités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bl>
    <w:p w:rsidR="00C109AE" w:rsidRPr="00C109AE" w:rsidRDefault="00C109AE" w:rsidP="00C109AE">
      <w:pPr>
        <w:widowControl/>
        <w:autoSpaceDE/>
        <w:autoSpaceDN/>
        <w:spacing w:line="360" w:lineRule="auto"/>
        <w:rPr>
          <w:rFonts w:ascii="Arial" w:eastAsia="Times New Roman" w:hAnsi="Arial" w:cs="Arial"/>
          <w:b/>
          <w:bCs/>
          <w:sz w:val="16"/>
          <w:szCs w:val="1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71"/>
        <w:gridCol w:w="1922"/>
        <w:gridCol w:w="1926"/>
      </w:tblGrid>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Nom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Prénom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Adresse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 Sécurité Sociale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Type contrat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Date entrée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Qualification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Salaire brut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Situation familiale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Particularités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bl>
    <w:p w:rsidR="00C109AE" w:rsidRPr="00C109AE" w:rsidRDefault="00C109AE" w:rsidP="00C109AE">
      <w:pPr>
        <w:widowControl/>
        <w:autoSpaceDE/>
        <w:autoSpaceDN/>
        <w:spacing w:line="360" w:lineRule="auto"/>
        <w:rPr>
          <w:rFonts w:ascii="Arial" w:eastAsia="Times New Roman" w:hAnsi="Arial" w:cs="Arial"/>
          <w:b/>
          <w:bCs/>
          <w:sz w:val="16"/>
          <w:szCs w:val="1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71"/>
        <w:gridCol w:w="1922"/>
        <w:gridCol w:w="1926"/>
      </w:tblGrid>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Nom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Prénom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Adresse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 Sécurité Sociale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Type contrat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Date entrée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Qualification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Salaire brut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Situation familiale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Particularités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bl>
    <w:p w:rsidR="00C109AE" w:rsidRPr="00C109AE" w:rsidRDefault="00C109AE" w:rsidP="00C109AE">
      <w:pPr>
        <w:widowControl/>
        <w:autoSpaceDE/>
        <w:autoSpaceDN/>
        <w:spacing w:line="360" w:lineRule="auto"/>
        <w:rPr>
          <w:rFonts w:ascii="Arial" w:eastAsia="Times New Roman" w:hAnsi="Arial" w:cs="Arial"/>
          <w:b/>
          <w:bCs/>
          <w:sz w:val="16"/>
          <w:szCs w:val="1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4271"/>
        <w:gridCol w:w="1922"/>
        <w:gridCol w:w="1926"/>
      </w:tblGrid>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Nom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Prénom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Adresse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N° Sécurité Sociale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Type contrat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Date entrée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Qualification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Salaire brut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r w:rsidR="00C109AE" w:rsidRPr="00C109AE" w:rsidTr="00027E13">
        <w:tc>
          <w:tcPr>
            <w:tcW w:w="1951"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Situation familiale :</w:t>
            </w:r>
          </w:p>
        </w:tc>
        <w:tc>
          <w:tcPr>
            <w:tcW w:w="4820"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c>
          <w:tcPr>
            <w:tcW w:w="1984"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r w:rsidRPr="00C109AE">
              <w:rPr>
                <w:rFonts w:ascii="Arial" w:eastAsia="Times New Roman" w:hAnsi="Arial" w:cs="Arial"/>
                <w:b/>
                <w:bCs/>
                <w:sz w:val="18"/>
                <w:szCs w:val="18"/>
                <w:lang w:val="fr-FR" w:eastAsia="fr-FR"/>
              </w:rPr>
              <w:t>Particularités :</w:t>
            </w:r>
          </w:p>
        </w:tc>
        <w:tc>
          <w:tcPr>
            <w:tcW w:w="2157" w:type="dxa"/>
            <w:shd w:val="clear" w:color="auto" w:fill="auto"/>
          </w:tcPr>
          <w:p w:rsidR="00C109AE" w:rsidRPr="00C109AE" w:rsidRDefault="00C109AE" w:rsidP="00C109AE">
            <w:pPr>
              <w:widowControl/>
              <w:autoSpaceDE/>
              <w:autoSpaceDN/>
              <w:spacing w:line="360" w:lineRule="auto"/>
              <w:rPr>
                <w:rFonts w:ascii="Arial" w:eastAsia="Times New Roman" w:hAnsi="Arial" w:cs="Arial"/>
                <w:b/>
                <w:bCs/>
                <w:sz w:val="18"/>
                <w:szCs w:val="18"/>
                <w:lang w:val="fr-FR" w:eastAsia="fr-FR"/>
              </w:rPr>
            </w:pPr>
          </w:p>
        </w:tc>
      </w:tr>
    </w:tbl>
    <w:p w:rsidR="00C109AE" w:rsidRPr="00C109AE" w:rsidRDefault="00C109AE" w:rsidP="00C109AE">
      <w:pPr>
        <w:suppressAutoHyphens/>
        <w:autoSpaceDE/>
        <w:autoSpaceDN/>
        <w:rPr>
          <w:rFonts w:ascii="Arial" w:eastAsia="Arial Unicode MS" w:hAnsi="Arial" w:cs="Arial"/>
          <w:kern w:val="1"/>
          <w:lang w:val="fr-FR" w:eastAsia="fr-FR"/>
        </w:rPr>
      </w:pPr>
    </w:p>
    <w:p w:rsidR="00E17A7D" w:rsidRPr="00E17A7D" w:rsidRDefault="00E17A7D" w:rsidP="00E17A7D">
      <w:pPr>
        <w:suppressAutoHyphens/>
        <w:autoSpaceDE/>
        <w:autoSpaceDN/>
        <w:rPr>
          <w:rFonts w:ascii="Arial" w:eastAsia="Arial Unicode MS" w:hAnsi="Arial" w:cs="Arial"/>
          <w:kern w:val="1"/>
          <w:lang w:val="fr-FR" w:eastAsia="fr-FR"/>
        </w:rPr>
      </w:pPr>
    </w:p>
    <w:p w:rsidR="00114FAC" w:rsidRDefault="00114FAC">
      <w:pPr>
        <w:pStyle w:val="Corpsdetexte"/>
        <w:rPr>
          <w:rFonts w:ascii="Tahoma"/>
          <w:sz w:val="20"/>
        </w:rPr>
      </w:pPr>
    </w:p>
    <w:p w:rsidR="00114FAC" w:rsidRDefault="007459D8">
      <w:pPr>
        <w:pStyle w:val="Corpsdetexte"/>
        <w:ind w:left="4371"/>
        <w:rPr>
          <w:rFonts w:ascii="Tahoma"/>
          <w:sz w:val="20"/>
        </w:rPr>
      </w:pPr>
      <w:r>
        <w:rPr>
          <w:rFonts w:ascii="Tahoma"/>
          <w:noProof/>
          <w:sz w:val="20"/>
          <w:lang w:val="fr-FR" w:eastAsia="fr-FR"/>
        </w:rPr>
        <w:drawing>
          <wp:inline distT="0" distB="0" distL="0" distR="0" wp14:anchorId="05ABEA1E" wp14:editId="2F41235E">
            <wp:extent cx="1181482" cy="295275"/>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1181482" cy="295275"/>
                    </a:xfrm>
                    <a:prstGeom prst="rect">
                      <a:avLst/>
                    </a:prstGeom>
                  </pic:spPr>
                </pic:pic>
              </a:graphicData>
            </a:graphic>
          </wp:inline>
        </w:drawing>
      </w:r>
    </w:p>
    <w:p w:rsidR="00114FAC" w:rsidRDefault="007459D8">
      <w:pPr>
        <w:pStyle w:val="Corpsdetexte"/>
        <w:spacing w:before="3"/>
        <w:rPr>
          <w:rFonts w:ascii="Tahoma"/>
          <w:sz w:val="7"/>
        </w:rPr>
      </w:pPr>
      <w:r>
        <w:rPr>
          <w:noProof/>
          <w:lang w:val="fr-FR" w:eastAsia="fr-FR"/>
        </w:rPr>
        <mc:AlternateContent>
          <mc:Choice Requires="wpg">
            <w:drawing>
              <wp:anchor distT="0" distB="0" distL="0" distR="0" simplePos="0" relativeHeight="251759616" behindDoc="1" locked="0" layoutInCell="1" allowOverlap="1" wp14:anchorId="70F695E7" wp14:editId="3EE1A712">
                <wp:simplePos x="0" y="0"/>
                <wp:positionH relativeFrom="page">
                  <wp:posOffset>1172845</wp:posOffset>
                </wp:positionH>
                <wp:positionV relativeFrom="paragraph">
                  <wp:posOffset>80645</wp:posOffset>
                </wp:positionV>
                <wp:extent cx="5148580" cy="5702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8580" cy="570230"/>
                          <a:chOff x="1847" y="127"/>
                          <a:chExt cx="8108" cy="898"/>
                        </a:xfrm>
                      </wpg:grpSpPr>
                      <wps:wsp>
                        <wps:cNvPr id="51" name="Rectangle 6"/>
                        <wps:cNvSpPr>
                          <a:spLocks noChangeArrowheads="1"/>
                        </wps:cNvSpPr>
                        <wps:spPr bwMode="auto">
                          <a:xfrm>
                            <a:off x="1854" y="657"/>
                            <a:ext cx="360" cy="36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
                        <wps:cNvSpPr>
                          <a:spLocks noChangeArrowheads="1"/>
                        </wps:cNvSpPr>
                        <wps:spPr bwMode="auto">
                          <a:xfrm>
                            <a:off x="1854" y="657"/>
                            <a:ext cx="360" cy="3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
                        <wps:cNvCnPr/>
                        <wps:spPr bwMode="auto">
                          <a:xfrm>
                            <a:off x="2034" y="1016"/>
                            <a:ext cx="79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Text Box 3"/>
                        <wps:cNvSpPr txBox="1">
                          <a:spLocks noChangeArrowheads="1"/>
                        </wps:cNvSpPr>
                        <wps:spPr bwMode="auto">
                          <a:xfrm>
                            <a:off x="1846" y="126"/>
                            <a:ext cx="810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E13" w:rsidRDefault="00027E13">
                              <w:pPr>
                                <w:spacing w:line="414" w:lineRule="exact"/>
                                <w:ind w:left="561" w:right="428"/>
                                <w:jc w:val="center"/>
                                <w:rPr>
                                  <w:rFonts w:ascii="Calibri"/>
                                  <w:b/>
                                  <w:i/>
                                  <w:sz w:val="40"/>
                                </w:rPr>
                              </w:pPr>
                              <w:r>
                                <w:rPr>
                                  <w:rFonts w:ascii="Calibri"/>
                                  <w:b/>
                                  <w:i/>
                                  <w:w w:val="110"/>
                                  <w:sz w:val="40"/>
                                </w:rPr>
                                <w:t>LISTE DES DOCUMENTS</w:t>
                              </w:r>
                            </w:p>
                            <w:p w:rsidR="00027E13" w:rsidRDefault="00027E13">
                              <w:pPr>
                                <w:spacing w:line="457" w:lineRule="exact"/>
                                <w:ind w:left="561" w:right="432"/>
                                <w:jc w:val="center"/>
                                <w:rPr>
                                  <w:rFonts w:ascii="Calibri"/>
                                  <w:b/>
                                  <w:i/>
                                  <w:sz w:val="40"/>
                                </w:rPr>
                              </w:pPr>
                              <w:r>
                                <w:rPr>
                                  <w:rFonts w:ascii="Calibri"/>
                                  <w:b/>
                                  <w:i/>
                                  <w:w w:val="105"/>
                                  <w:sz w:val="40"/>
                                </w:rPr>
                                <w:t>A FOURNIR AU MANDATAIRE</w:t>
                              </w:r>
                              <w:r>
                                <w:rPr>
                                  <w:rFonts w:ascii="Calibri"/>
                                  <w:b/>
                                  <w:i/>
                                  <w:spacing w:val="-56"/>
                                  <w:w w:val="105"/>
                                  <w:sz w:val="40"/>
                                </w:rPr>
                                <w:t xml:space="preserve"> </w:t>
                              </w:r>
                              <w:r>
                                <w:rPr>
                                  <w:rFonts w:ascii="Calibri"/>
                                  <w:b/>
                                  <w:i/>
                                  <w:w w:val="105"/>
                                  <w:sz w:val="40"/>
                                </w:rPr>
                                <w:t>JUDICIAIRE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9" style="position:absolute;margin-left:92.35pt;margin-top:6.35pt;width:405.4pt;height:44.9pt;z-index:-251556864;mso-wrap-distance-left:0;mso-wrap-distance-right:0;mso-position-horizontal-relative:page;mso-position-vertical-relative:text" coordorigin="1847,127" coordsize="810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uOHQQAAHoQAAAOAAAAZHJzL2Uyb0RvYy54bWzsWNtu4zYQfS/QfyD07uhiyZaEKIvEtoIC&#10;aTfY3X4ALVEXVCJVUomcFv33zpCSYzsNspttg2KxflBIkRzNnJkzM8z5u13bkHsmVS14YrlnjkUY&#10;z0Re8zKxfv2UzkKLqJ7ynDaCs8R6YMp6d/HjD+dDFzNPVKLJmSQghKt46BKr6vsutm2VVayl6kx0&#10;jMNiIWRLe5jK0s4lHUB629ie4yzsQci8kyJjSsHbtVm0LrT8omBZ/74oFOtJk1igW6+fUj+3+LQv&#10;zmlcStpVdTaqQV+hRUtrDh/di1rTnpI7WT8R1daZFEoU/VkmWlsURZ0xbQNY4zon1lxLcddpW8p4&#10;KLs9TADtCU6vFpv9cn8rSZ0nlmcRTltwkf4q8RCaoStj2HEtu4/drTT2wfBGZL8pWLZP13Fems1k&#10;O/wschBH73qhodkVskURYDTZaQ887D3Adj3J4GXg+mEQgqMyWAuWjjcfXZRV4Ec85ob+0iKw6npL&#10;472s2oynQ9eBcMOjYRTiok1j81Wt6agZmgXBph7xVF+H58eKdky7SSFaI56BOwH6AaKQ8rJhZGFA&#10;1dsmRJWBk3CxqmAXu5RSDBWjOWjlaiNQXZBrDuBEgTNexNcNA18DtQhGoCaQ54sRYBwcokTjTqr+&#10;momW4CCxJGiufUfvb1Rvtk5b0JVKNHWe1k2jJ7LcrhpJ7ilyDX5pOko/2tZw3MwFHjMSzRvQDr6B&#10;a6in5s6fkev5zpUXzdJFuJz5qR/MoqUTzhw3uooWjh/56/QvVND146rOc8Zvas4mHrv+5/l1zCiG&#10;gZrJZEisKPACbfuR9urUSGeC8GhbW/eQ1pq6hVBEKMYoRrdueA5m07indWPG9rH6OmwBg+mvRgUC&#10;2PjdRO9W5A8QA1KAk8CZkIBhUAn5h0UGSGaJpX6/o5JZpPmJQxxFru9j9tMTP1h6MJGHK9vDFcoz&#10;EJVYvUXMcNWbjHnXybqs4EuuBoaLS+B2UevAQP2MVjovaIK9FdPmT5kWfGNM2/OFxg3X4QkufXV4&#10;IofXVFWGqzpyES8af2Hcgi4jYZ9S14k24Sb0Z7632Mx8Z72eXaYrf7ZI3WWwnq9Xq7V7TF1MCF9P&#10;XdTniIpHjE3172laOqCgSWdQOb5T8J96kmeKXTBRUCdg/4B9K34rIbam/PVi3fKcualbruPqemkK&#10;AnYHywgTF9b3KelOPcVUlMa61UAV0OR4pm69EZugfRuT/XOJ/39KoD0+r+YFVnZ0ObRZb1UFoC00&#10;DewnbCCuxI7MD8IQuyfS7+D1VL7+u8bLX4wd6kn8Pt+ffnHntfcQ1gPMefsXkLm++az8vUfEq80L&#10;BarfbXf6Zqfb/8f+7LO7xn3HuO8WYWA6RRj8i12ivp3BBVd3vONlHG/Qh3OdTx7/ZXDxNwAAAP//&#10;AwBQSwMEFAAGAAgAAAAhAGJEzE3gAAAACgEAAA8AAABkcnMvZG93bnJldi54bWxMj0FPwzAMhe9I&#10;/IfISNxY2kJh65pO0wScJiQ2JLSb13httSapmqzt/j3mBCf72U/Pn/PVZFoxUO8bZxXEswgE2dLp&#10;xlYKvvZvD3MQPqDV2DpLCq7kYVXc3uSYaTfaTxp2oRIcYn2GCuoQukxKX9Zk0M9cR5Z3J9cbDCz7&#10;SuoeRw43rUyi6FkabCxfqLGjTU3leXcxCt5HHNeP8euwPZ8218M+/fjexqTU/d20XoIINIU/M/zi&#10;MzoUzHR0F6u9aFnPn17Yyk3ClQ2LRZqCOPIgSlKQRS7/v1D8AAAA//8DAFBLAQItABQABgAIAAAA&#10;IQC2gziS/gAAAOEBAAATAAAAAAAAAAAAAAAAAAAAAABbQ29udGVudF9UeXBlc10ueG1sUEsBAi0A&#10;FAAGAAgAAAAhADj9If/WAAAAlAEAAAsAAAAAAAAAAAAAAAAALwEAAF9yZWxzLy5yZWxzUEsBAi0A&#10;FAAGAAgAAAAhAG0q244dBAAAehAAAA4AAAAAAAAAAAAAAAAALgIAAGRycy9lMm9Eb2MueG1sUEsB&#10;Ai0AFAAGAAgAAAAhAGJEzE3gAAAACgEAAA8AAAAAAAAAAAAAAAAAdwYAAGRycy9kb3ducmV2Lnht&#10;bFBLBQYAAAAABAAEAPMAAACEBwAAAAA=&#10;">
                <v:rect id="Rectangle 6" o:spid="_x0000_s1050" style="position:absolute;left:1854;top:65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KGMIA&#10;AADbAAAADwAAAGRycy9kb3ducmV2LnhtbESPT4vCMBTE74LfITzBm6au+IdqFBEKwl609eDx0Tzb&#10;YvMSmqztfvvNwsIeh5n5DbM/DqYVb+p8Y1nBYp6AIC6tbrhScC+y2RaED8gaW8uk4Js8HA/j0R5T&#10;bXu+0TsPlYgQ9ikqqENwqZS+rMmgn1tHHL2n7QyGKLtK6g77CDet/EiStTTYcFyo0dG5pvKVfxkF&#10;7twXmF119rgZu1665WfZ5BulppPhtAMRaAj/4b/2RStYLeD3S/wB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goYwgAAANsAAAAPAAAAAAAAAAAAAAAAAJgCAABkcnMvZG93&#10;bnJldi54bWxQSwUGAAAAAAQABAD1AAAAhwMAAAAA&#10;" fillcolor="blue" stroked="f"/>
                <v:rect id="Rectangle 5" o:spid="_x0000_s1051" style="position:absolute;left:1854;top:65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kDcQA&#10;AADbAAAADwAAAGRycy9kb3ducmV2LnhtbESPzWrDMBCE74W+g9hCb43U/FHcKCGEBkpOietDc9tY&#10;W8vUWhlLdZy3jwKBHoeZ+YZZrAbXiJ66UHvW8DpSIIhLb2quNBRf25c3ECEiG2w8k4YLBVgtHx8W&#10;mBl/5gP1eaxEgnDIUIONsc2kDKUlh2HkW+Lk/fjOYUyyq6Tp8JzgrpFjpebSYc1pwWJLG0vlb/7n&#10;NByHXYE7ta+np/J7/rHJle2bQuvnp2H9DiLSEP/D9/an0TCbwO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JA3EAAAA2wAAAA8AAAAAAAAAAAAAAAAAmAIAAGRycy9k&#10;b3ducmV2LnhtbFBLBQYAAAAABAAEAPUAAACJAwAAAAA=&#10;" filled="f" strokeweight=".72pt"/>
                <v:line id="Line 4" o:spid="_x0000_s1052" style="position:absolute;visibility:visible;mso-wrap-style:square" from="2034,1016" to="9954,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kdMUAAADbAAAADwAAAGRycy9kb3ducmV2LnhtbESPzWrDMBCE74W8g9hAb42cFjfBiRJC&#10;oVB6apz/29ba2ibWSlhq7L59FCjkOMzMN8x82ZtGXKj1tWUF41ECgriwuuZSwXbz/jQF4QOyxsYy&#10;KfgjD8vF4GGOmbYdr+mSh1JECPsMFVQhuExKX1Rk0I+sI47ej20NhijbUuoWuwg3jXxOkldpsOa4&#10;UKGjt4qKc/5rFHwfqdut96v0MEnz7e7rxe1Pn06px2G/moEI1Id7+L/9oRWkKdy+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bkdMUAAADbAAAADwAAAAAAAAAA&#10;AAAAAAChAgAAZHJzL2Rvd25yZXYueG1sUEsFBgAAAAAEAAQA+QAAAJMDAAAAAA==&#10;" strokeweight=".72pt"/>
                <v:shape id="Text Box 3" o:spid="_x0000_s1053" type="#_x0000_t202" style="position:absolute;left:1846;top:126;width:8108;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027E13" w:rsidRDefault="00027E13">
                        <w:pPr>
                          <w:spacing w:line="414" w:lineRule="exact"/>
                          <w:ind w:left="561" w:right="428"/>
                          <w:jc w:val="center"/>
                          <w:rPr>
                            <w:rFonts w:ascii="Calibri"/>
                            <w:b/>
                            <w:i/>
                            <w:sz w:val="40"/>
                          </w:rPr>
                        </w:pPr>
                        <w:r>
                          <w:rPr>
                            <w:rFonts w:ascii="Calibri"/>
                            <w:b/>
                            <w:i/>
                            <w:w w:val="110"/>
                            <w:sz w:val="40"/>
                          </w:rPr>
                          <w:t>LISTE DES DOCUMENTS</w:t>
                        </w:r>
                      </w:p>
                      <w:p w:rsidR="00027E13" w:rsidRDefault="00027E13">
                        <w:pPr>
                          <w:spacing w:line="457" w:lineRule="exact"/>
                          <w:ind w:left="561" w:right="432"/>
                          <w:jc w:val="center"/>
                          <w:rPr>
                            <w:rFonts w:ascii="Calibri"/>
                            <w:b/>
                            <w:i/>
                            <w:sz w:val="40"/>
                          </w:rPr>
                        </w:pPr>
                        <w:r>
                          <w:rPr>
                            <w:rFonts w:ascii="Calibri"/>
                            <w:b/>
                            <w:i/>
                            <w:w w:val="105"/>
                            <w:sz w:val="40"/>
                          </w:rPr>
                          <w:t>A FOURNIR AU MANDATAIRE</w:t>
                        </w:r>
                        <w:r>
                          <w:rPr>
                            <w:rFonts w:ascii="Calibri"/>
                            <w:b/>
                            <w:i/>
                            <w:spacing w:val="-56"/>
                            <w:w w:val="105"/>
                            <w:sz w:val="40"/>
                          </w:rPr>
                          <w:t xml:space="preserve"> </w:t>
                        </w:r>
                        <w:r>
                          <w:rPr>
                            <w:rFonts w:ascii="Calibri"/>
                            <w:b/>
                            <w:i/>
                            <w:w w:val="105"/>
                            <w:sz w:val="40"/>
                          </w:rPr>
                          <w:t>JUDICIAIRE</w:t>
                        </w:r>
                      </w:p>
                    </w:txbxContent>
                  </v:textbox>
                </v:shape>
                <w10:wrap type="topAndBottom" anchorx="page"/>
              </v:group>
            </w:pict>
          </mc:Fallback>
        </mc:AlternateContent>
      </w:r>
    </w:p>
    <w:p w:rsidR="00114FAC" w:rsidRDefault="00114FAC">
      <w:pPr>
        <w:pStyle w:val="Corpsdetexte"/>
        <w:rPr>
          <w:rFonts w:ascii="Tahoma"/>
          <w:sz w:val="20"/>
        </w:rPr>
      </w:pPr>
    </w:p>
    <w:p w:rsidR="00114FAC" w:rsidRDefault="00114FAC">
      <w:pPr>
        <w:pStyle w:val="Corpsdetexte"/>
        <w:rPr>
          <w:rFonts w:ascii="Tahoma"/>
          <w:sz w:val="20"/>
        </w:rPr>
      </w:pPr>
    </w:p>
    <w:p w:rsidR="00114FAC" w:rsidRDefault="00114FAC">
      <w:pPr>
        <w:pStyle w:val="Corpsdetexte"/>
        <w:spacing w:before="9"/>
        <w:rPr>
          <w:rFonts w:ascii="Tahoma"/>
          <w:sz w:val="17"/>
        </w:rPr>
      </w:pPr>
    </w:p>
    <w:p w:rsidR="00114FAC" w:rsidRDefault="007459D8">
      <w:pPr>
        <w:pStyle w:val="Titre4"/>
        <w:spacing w:before="100" w:line="240" w:lineRule="auto"/>
        <w:ind w:right="0"/>
        <w:jc w:val="left"/>
      </w:pPr>
      <w:r>
        <w:t xml:space="preserve">Ces documents accélèrent la procédure </w:t>
      </w:r>
      <w:proofErr w:type="gramStart"/>
      <w:r>
        <w:t>et</w:t>
      </w:r>
      <w:proofErr w:type="gramEnd"/>
      <w:r>
        <w:t xml:space="preserve"> le paiement des salariés</w:t>
      </w:r>
    </w:p>
    <w:p w:rsidR="00114FAC" w:rsidRDefault="00114FAC">
      <w:pPr>
        <w:pStyle w:val="Corpsdetexte"/>
        <w:spacing w:before="10"/>
        <w:rPr>
          <w:b/>
          <w:sz w:val="27"/>
        </w:rPr>
      </w:pPr>
    </w:p>
    <w:p w:rsidR="00114FAC" w:rsidRDefault="007459D8">
      <w:pPr>
        <w:spacing w:before="74"/>
        <w:ind w:left="2286" w:right="2351"/>
        <w:jc w:val="center"/>
        <w:rPr>
          <w:rFonts w:ascii="Calibri"/>
          <w:b/>
          <w:i/>
          <w:sz w:val="24"/>
        </w:rPr>
      </w:pPr>
      <w:r>
        <w:rPr>
          <w:noProof/>
          <w:lang w:val="fr-FR" w:eastAsia="fr-FR"/>
        </w:rPr>
        <w:drawing>
          <wp:anchor distT="0" distB="0" distL="0" distR="0" simplePos="0" relativeHeight="251760640" behindDoc="0" locked="0" layoutInCell="1" allowOverlap="1" wp14:anchorId="71D32398" wp14:editId="4C09780D">
            <wp:simplePos x="0" y="0"/>
            <wp:positionH relativeFrom="page">
              <wp:posOffset>2648711</wp:posOffset>
            </wp:positionH>
            <wp:positionV relativeFrom="paragraph">
              <wp:posOffset>144095</wp:posOffset>
            </wp:positionV>
            <wp:extent cx="171450" cy="48005"/>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761664" behindDoc="0" locked="0" layoutInCell="1" allowOverlap="1" wp14:anchorId="224F720D" wp14:editId="5CD722B4">
            <wp:simplePos x="0" y="0"/>
            <wp:positionH relativeFrom="page">
              <wp:posOffset>4757165</wp:posOffset>
            </wp:positionH>
            <wp:positionV relativeFrom="paragraph">
              <wp:posOffset>144095</wp:posOffset>
            </wp:positionV>
            <wp:extent cx="171450" cy="48005"/>
            <wp:effectExtent l="0" t="0" r="0" b="0"/>
            <wp:wrapNone/>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11" cstate="print"/>
                    <a:stretch>
                      <a:fillRect/>
                    </a:stretch>
                  </pic:blipFill>
                  <pic:spPr>
                    <a:xfrm>
                      <a:off x="0" y="0"/>
                      <a:ext cx="171450" cy="48005"/>
                    </a:xfrm>
                    <a:prstGeom prst="rect">
                      <a:avLst/>
                    </a:prstGeom>
                  </pic:spPr>
                </pic:pic>
              </a:graphicData>
            </a:graphic>
          </wp:anchor>
        </w:drawing>
      </w:r>
      <w:r>
        <w:rPr>
          <w:rFonts w:ascii="Calibri"/>
          <w:b/>
          <w:i/>
          <w:w w:val="110"/>
          <w:sz w:val="24"/>
        </w:rPr>
        <w:t>Documents administratifs</w:t>
      </w:r>
    </w:p>
    <w:p w:rsidR="00114FAC" w:rsidRDefault="007459D8">
      <w:pPr>
        <w:pStyle w:val="Paragraphedeliste"/>
        <w:numPr>
          <w:ilvl w:val="0"/>
          <w:numId w:val="1"/>
        </w:numPr>
        <w:tabs>
          <w:tab w:val="left" w:pos="733"/>
          <w:tab w:val="left" w:pos="734"/>
        </w:tabs>
        <w:spacing w:before="207"/>
        <w:ind w:left="733" w:right="135"/>
        <w:rPr>
          <w:sz w:val="18"/>
        </w:rPr>
      </w:pPr>
      <w:r>
        <w:rPr>
          <w:sz w:val="18"/>
        </w:rPr>
        <w:t>Pour les sociétés : statuts (joindre la répartition du capital à jour ou copie de la dernière feuille de présence de la dernière</w:t>
      </w:r>
      <w:r>
        <w:rPr>
          <w:spacing w:val="-2"/>
          <w:sz w:val="18"/>
        </w:rPr>
        <w:t xml:space="preserve"> </w:t>
      </w:r>
      <w:r>
        <w:rPr>
          <w:sz w:val="18"/>
        </w:rPr>
        <w:t>assemblée)</w:t>
      </w:r>
    </w:p>
    <w:p w:rsidR="00114FAC" w:rsidRDefault="007459D8">
      <w:pPr>
        <w:pStyle w:val="Paragraphedeliste"/>
        <w:numPr>
          <w:ilvl w:val="0"/>
          <w:numId w:val="1"/>
        </w:numPr>
        <w:tabs>
          <w:tab w:val="left" w:pos="733"/>
          <w:tab w:val="left" w:pos="734"/>
        </w:tabs>
        <w:ind w:left="733" w:right="210"/>
        <w:rPr>
          <w:sz w:val="18"/>
        </w:rPr>
      </w:pPr>
      <w:r>
        <w:rPr>
          <w:sz w:val="18"/>
        </w:rPr>
        <w:t>Copie de l’extrait k bis et répartition du capital des sociétés entrant dans le capital de l’entreprise en procédure collective</w:t>
      </w:r>
    </w:p>
    <w:p w:rsidR="00114FAC" w:rsidRDefault="007459D8">
      <w:pPr>
        <w:pStyle w:val="Paragraphedeliste"/>
        <w:numPr>
          <w:ilvl w:val="0"/>
          <w:numId w:val="1"/>
        </w:numPr>
        <w:tabs>
          <w:tab w:val="left" w:pos="733"/>
          <w:tab w:val="left" w:pos="734"/>
        </w:tabs>
        <w:ind w:left="733" w:right="218"/>
        <w:rPr>
          <w:sz w:val="18"/>
        </w:rPr>
      </w:pPr>
      <w:r>
        <w:rPr>
          <w:sz w:val="18"/>
        </w:rPr>
        <w:t>Copie des cartons de signature ou attestation de la banque précisant les titulaires de la signature bancaire</w:t>
      </w:r>
    </w:p>
    <w:p w:rsidR="00114FAC" w:rsidRDefault="007459D8">
      <w:pPr>
        <w:pStyle w:val="Paragraphedeliste"/>
        <w:numPr>
          <w:ilvl w:val="0"/>
          <w:numId w:val="1"/>
        </w:numPr>
        <w:tabs>
          <w:tab w:val="left" w:pos="733"/>
          <w:tab w:val="left" w:pos="734"/>
        </w:tabs>
        <w:spacing w:line="218" w:lineRule="exact"/>
        <w:ind w:hanging="361"/>
        <w:rPr>
          <w:sz w:val="18"/>
        </w:rPr>
      </w:pPr>
      <w:r>
        <w:rPr>
          <w:sz w:val="18"/>
        </w:rPr>
        <w:t>Organigramme du groupe (le cas</w:t>
      </w:r>
      <w:r>
        <w:rPr>
          <w:spacing w:val="-2"/>
          <w:sz w:val="18"/>
        </w:rPr>
        <w:t xml:space="preserve"> </w:t>
      </w:r>
      <w:r>
        <w:rPr>
          <w:sz w:val="18"/>
        </w:rPr>
        <w:t>échéant)</w:t>
      </w:r>
    </w:p>
    <w:p w:rsidR="00114FAC" w:rsidRDefault="007459D8">
      <w:pPr>
        <w:pStyle w:val="Paragraphedeliste"/>
        <w:numPr>
          <w:ilvl w:val="0"/>
          <w:numId w:val="1"/>
        </w:numPr>
        <w:tabs>
          <w:tab w:val="left" w:pos="733"/>
          <w:tab w:val="left" w:pos="734"/>
        </w:tabs>
        <w:spacing w:line="218" w:lineRule="exact"/>
        <w:ind w:hanging="361"/>
        <w:rPr>
          <w:sz w:val="18"/>
        </w:rPr>
      </w:pPr>
      <w:r>
        <w:rPr>
          <w:sz w:val="18"/>
        </w:rPr>
        <w:t>Convention collective</w:t>
      </w:r>
      <w:r>
        <w:rPr>
          <w:spacing w:val="-1"/>
          <w:sz w:val="18"/>
        </w:rPr>
        <w:t xml:space="preserve"> </w:t>
      </w:r>
      <w:r>
        <w:rPr>
          <w:sz w:val="18"/>
        </w:rPr>
        <w:t>applicable</w:t>
      </w:r>
    </w:p>
    <w:p w:rsidR="00114FAC" w:rsidRDefault="007459D8">
      <w:pPr>
        <w:pStyle w:val="Paragraphedeliste"/>
        <w:numPr>
          <w:ilvl w:val="0"/>
          <w:numId w:val="1"/>
        </w:numPr>
        <w:tabs>
          <w:tab w:val="left" w:pos="733"/>
          <w:tab w:val="left" w:pos="734"/>
        </w:tabs>
        <w:spacing w:line="219" w:lineRule="exact"/>
        <w:ind w:hanging="361"/>
        <w:rPr>
          <w:sz w:val="18"/>
        </w:rPr>
      </w:pPr>
      <w:r>
        <w:rPr>
          <w:sz w:val="18"/>
        </w:rPr>
        <w:t>Numéros d’affiliation (SIRET, code APE, n° URSSAF, n° GARP, caisses de</w:t>
      </w:r>
      <w:r>
        <w:rPr>
          <w:spacing w:val="-16"/>
          <w:sz w:val="18"/>
        </w:rPr>
        <w:t xml:space="preserve"> </w:t>
      </w:r>
      <w:r>
        <w:rPr>
          <w:sz w:val="18"/>
        </w:rPr>
        <w:t>retraite)</w:t>
      </w:r>
    </w:p>
    <w:p w:rsidR="00114FAC" w:rsidRDefault="007459D8">
      <w:pPr>
        <w:pStyle w:val="Paragraphedeliste"/>
        <w:numPr>
          <w:ilvl w:val="0"/>
          <w:numId w:val="1"/>
        </w:numPr>
        <w:tabs>
          <w:tab w:val="left" w:pos="733"/>
          <w:tab w:val="left" w:pos="734"/>
        </w:tabs>
        <w:rPr>
          <w:sz w:val="18"/>
        </w:rPr>
      </w:pPr>
      <w:r>
        <w:rPr>
          <w:sz w:val="18"/>
        </w:rPr>
        <w:t>Numéros d’affiliation auprès des caisses de congés payés (bâtiment, travaux publics,</w:t>
      </w:r>
      <w:r>
        <w:rPr>
          <w:spacing w:val="-46"/>
          <w:sz w:val="18"/>
        </w:rPr>
        <w:t xml:space="preserve"> </w:t>
      </w:r>
      <w:r>
        <w:rPr>
          <w:sz w:val="18"/>
        </w:rPr>
        <w:t>spectacles).</w:t>
      </w:r>
    </w:p>
    <w:p w:rsidR="00114FAC" w:rsidRDefault="00114FAC">
      <w:pPr>
        <w:pStyle w:val="Corpsdetexte"/>
        <w:spacing w:before="6"/>
        <w:rPr>
          <w:sz w:val="27"/>
        </w:rPr>
      </w:pPr>
    </w:p>
    <w:p w:rsidR="00114FAC" w:rsidRDefault="007459D8">
      <w:pPr>
        <w:spacing w:before="74"/>
        <w:ind w:left="2286" w:right="2376"/>
        <w:jc w:val="center"/>
        <w:rPr>
          <w:rFonts w:ascii="Calibri"/>
          <w:b/>
          <w:i/>
          <w:sz w:val="24"/>
        </w:rPr>
      </w:pPr>
      <w:r>
        <w:rPr>
          <w:noProof/>
          <w:lang w:val="fr-FR" w:eastAsia="fr-FR"/>
        </w:rPr>
        <w:drawing>
          <wp:anchor distT="0" distB="0" distL="0" distR="0" simplePos="0" relativeHeight="251762688" behindDoc="0" locked="0" layoutInCell="1" allowOverlap="1" wp14:anchorId="445B4641" wp14:editId="7CA316E8">
            <wp:simplePos x="0" y="0"/>
            <wp:positionH relativeFrom="page">
              <wp:posOffset>2023872</wp:posOffset>
            </wp:positionH>
            <wp:positionV relativeFrom="paragraph">
              <wp:posOffset>144095</wp:posOffset>
            </wp:positionV>
            <wp:extent cx="171450" cy="48005"/>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763712" behindDoc="0" locked="0" layoutInCell="1" allowOverlap="1" wp14:anchorId="17B2C6AF" wp14:editId="407CD98D">
            <wp:simplePos x="0" y="0"/>
            <wp:positionH relativeFrom="page">
              <wp:posOffset>5382767</wp:posOffset>
            </wp:positionH>
            <wp:positionV relativeFrom="paragraph">
              <wp:posOffset>144095</wp:posOffset>
            </wp:positionV>
            <wp:extent cx="171450" cy="48005"/>
            <wp:effectExtent l="0" t="0" r="0" b="0"/>
            <wp:wrapNone/>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png"/>
                    <pic:cNvPicPr/>
                  </pic:nvPicPr>
                  <pic:blipFill>
                    <a:blip r:embed="rId11" cstate="print"/>
                    <a:stretch>
                      <a:fillRect/>
                    </a:stretch>
                  </pic:blipFill>
                  <pic:spPr>
                    <a:xfrm>
                      <a:off x="0" y="0"/>
                      <a:ext cx="171450" cy="48005"/>
                    </a:xfrm>
                    <a:prstGeom prst="rect">
                      <a:avLst/>
                    </a:prstGeom>
                  </pic:spPr>
                </pic:pic>
              </a:graphicData>
            </a:graphic>
          </wp:anchor>
        </w:drawing>
      </w:r>
      <w:r>
        <w:rPr>
          <w:rFonts w:ascii="Calibri"/>
          <w:b/>
          <w:i/>
          <w:w w:val="110"/>
          <w:sz w:val="24"/>
        </w:rPr>
        <w:t>Documents salariaux (liquidation judiciaire)</w:t>
      </w:r>
    </w:p>
    <w:p w:rsidR="00114FAC" w:rsidRDefault="00114FAC">
      <w:pPr>
        <w:pStyle w:val="Corpsdetexte"/>
        <w:spacing w:before="8"/>
        <w:rPr>
          <w:rFonts w:ascii="Calibri"/>
          <w:b/>
          <w:i/>
          <w:sz w:val="26"/>
        </w:rPr>
      </w:pPr>
    </w:p>
    <w:p w:rsidR="00114FAC" w:rsidRDefault="007459D8">
      <w:pPr>
        <w:pStyle w:val="Paragraphedeliste"/>
        <w:numPr>
          <w:ilvl w:val="0"/>
          <w:numId w:val="1"/>
        </w:numPr>
        <w:tabs>
          <w:tab w:val="left" w:pos="733"/>
          <w:tab w:val="left" w:pos="734"/>
        </w:tabs>
        <w:spacing w:before="100" w:line="219" w:lineRule="exact"/>
        <w:rPr>
          <w:sz w:val="18"/>
        </w:rPr>
      </w:pPr>
      <w:r>
        <w:rPr>
          <w:sz w:val="18"/>
        </w:rPr>
        <w:t>Original du registre du personnel</w:t>
      </w:r>
    </w:p>
    <w:p w:rsidR="00114FAC" w:rsidRDefault="007459D8">
      <w:pPr>
        <w:pStyle w:val="Paragraphedeliste"/>
        <w:numPr>
          <w:ilvl w:val="0"/>
          <w:numId w:val="1"/>
        </w:numPr>
        <w:tabs>
          <w:tab w:val="left" w:pos="733"/>
          <w:tab w:val="left" w:pos="734"/>
        </w:tabs>
        <w:ind w:left="733" w:right="111"/>
        <w:rPr>
          <w:sz w:val="18"/>
        </w:rPr>
      </w:pPr>
      <w:r>
        <w:rPr>
          <w:sz w:val="18"/>
        </w:rPr>
        <w:t>Fichier du personnel présent et inscrit à l’effectif à la date de l’ouverture de la procédure collective comportant pour chaque salarié</w:t>
      </w:r>
      <w:r>
        <w:rPr>
          <w:spacing w:val="-1"/>
          <w:sz w:val="18"/>
        </w:rPr>
        <w:t xml:space="preserve"> </w:t>
      </w:r>
      <w:r>
        <w:rPr>
          <w:sz w:val="18"/>
        </w:rPr>
        <w:t>:</w:t>
      </w:r>
    </w:p>
    <w:p w:rsidR="00114FAC" w:rsidRDefault="007459D8">
      <w:pPr>
        <w:pStyle w:val="Paragraphedeliste"/>
        <w:numPr>
          <w:ilvl w:val="1"/>
          <w:numId w:val="1"/>
        </w:numPr>
        <w:tabs>
          <w:tab w:val="left" w:pos="1093"/>
          <w:tab w:val="left" w:pos="1094"/>
        </w:tabs>
        <w:spacing w:line="218" w:lineRule="exact"/>
        <w:ind w:hanging="361"/>
        <w:rPr>
          <w:sz w:val="18"/>
        </w:rPr>
      </w:pPr>
      <w:r>
        <w:rPr>
          <w:sz w:val="18"/>
        </w:rPr>
        <w:t>Nom</w:t>
      </w:r>
    </w:p>
    <w:p w:rsidR="00114FAC" w:rsidRDefault="007459D8">
      <w:pPr>
        <w:pStyle w:val="Paragraphedeliste"/>
        <w:numPr>
          <w:ilvl w:val="1"/>
          <w:numId w:val="1"/>
        </w:numPr>
        <w:tabs>
          <w:tab w:val="left" w:pos="1093"/>
          <w:tab w:val="left" w:pos="1094"/>
        </w:tabs>
        <w:spacing w:line="218" w:lineRule="exact"/>
        <w:ind w:hanging="361"/>
        <w:rPr>
          <w:sz w:val="18"/>
        </w:rPr>
      </w:pPr>
      <w:r>
        <w:rPr>
          <w:sz w:val="18"/>
        </w:rPr>
        <w:t>Prénom</w:t>
      </w:r>
    </w:p>
    <w:p w:rsidR="00114FAC" w:rsidRDefault="007459D8">
      <w:pPr>
        <w:pStyle w:val="Paragraphedeliste"/>
        <w:numPr>
          <w:ilvl w:val="1"/>
          <w:numId w:val="1"/>
        </w:numPr>
        <w:tabs>
          <w:tab w:val="left" w:pos="1093"/>
          <w:tab w:val="left" w:pos="1094"/>
        </w:tabs>
        <w:spacing w:line="218" w:lineRule="exact"/>
        <w:ind w:hanging="361"/>
        <w:rPr>
          <w:sz w:val="18"/>
        </w:rPr>
      </w:pPr>
      <w:r>
        <w:rPr>
          <w:sz w:val="18"/>
        </w:rPr>
        <w:t>Adresse</w:t>
      </w:r>
    </w:p>
    <w:p w:rsidR="00114FAC" w:rsidRDefault="007459D8">
      <w:pPr>
        <w:pStyle w:val="Paragraphedeliste"/>
        <w:numPr>
          <w:ilvl w:val="1"/>
          <w:numId w:val="1"/>
        </w:numPr>
        <w:tabs>
          <w:tab w:val="left" w:pos="1093"/>
          <w:tab w:val="left" w:pos="1094"/>
        </w:tabs>
        <w:spacing w:line="219" w:lineRule="exact"/>
        <w:ind w:hanging="361"/>
        <w:rPr>
          <w:sz w:val="18"/>
        </w:rPr>
      </w:pPr>
      <w:r>
        <w:rPr>
          <w:sz w:val="18"/>
        </w:rPr>
        <w:t>N° sécurité</w:t>
      </w:r>
      <w:r>
        <w:rPr>
          <w:spacing w:val="-1"/>
          <w:sz w:val="18"/>
        </w:rPr>
        <w:t xml:space="preserve"> </w:t>
      </w:r>
      <w:r>
        <w:rPr>
          <w:sz w:val="18"/>
        </w:rPr>
        <w:t>sociale</w:t>
      </w:r>
    </w:p>
    <w:p w:rsidR="00114FAC" w:rsidRDefault="007459D8">
      <w:pPr>
        <w:pStyle w:val="Paragraphedeliste"/>
        <w:numPr>
          <w:ilvl w:val="1"/>
          <w:numId w:val="1"/>
        </w:numPr>
        <w:tabs>
          <w:tab w:val="left" w:pos="1093"/>
          <w:tab w:val="left" w:pos="1094"/>
        </w:tabs>
        <w:spacing w:line="219" w:lineRule="exact"/>
        <w:ind w:hanging="361"/>
        <w:rPr>
          <w:sz w:val="18"/>
        </w:rPr>
      </w:pPr>
      <w:r>
        <w:rPr>
          <w:sz w:val="18"/>
        </w:rPr>
        <w:t>Date</w:t>
      </w:r>
      <w:r>
        <w:rPr>
          <w:spacing w:val="-1"/>
          <w:sz w:val="18"/>
        </w:rPr>
        <w:t xml:space="preserve"> </w:t>
      </w:r>
      <w:r>
        <w:rPr>
          <w:sz w:val="18"/>
        </w:rPr>
        <w:t>d’entrée</w:t>
      </w:r>
    </w:p>
    <w:p w:rsidR="00114FAC" w:rsidRDefault="007459D8">
      <w:pPr>
        <w:pStyle w:val="Paragraphedeliste"/>
        <w:numPr>
          <w:ilvl w:val="1"/>
          <w:numId w:val="1"/>
        </w:numPr>
        <w:tabs>
          <w:tab w:val="left" w:pos="1093"/>
          <w:tab w:val="left" w:pos="1094"/>
        </w:tabs>
        <w:spacing w:line="218" w:lineRule="exact"/>
        <w:ind w:hanging="361"/>
        <w:rPr>
          <w:sz w:val="18"/>
        </w:rPr>
      </w:pPr>
      <w:r>
        <w:rPr>
          <w:sz w:val="18"/>
        </w:rPr>
        <w:t>Qualification</w:t>
      </w:r>
    </w:p>
    <w:p w:rsidR="00114FAC" w:rsidRDefault="007459D8">
      <w:pPr>
        <w:pStyle w:val="Paragraphedeliste"/>
        <w:numPr>
          <w:ilvl w:val="1"/>
          <w:numId w:val="1"/>
        </w:numPr>
        <w:tabs>
          <w:tab w:val="left" w:pos="1093"/>
          <w:tab w:val="left" w:pos="1094"/>
        </w:tabs>
        <w:spacing w:line="219" w:lineRule="exact"/>
        <w:ind w:hanging="361"/>
        <w:rPr>
          <w:sz w:val="18"/>
        </w:rPr>
      </w:pPr>
      <w:r>
        <w:rPr>
          <w:sz w:val="18"/>
        </w:rPr>
        <w:t>Catégorie socio professionnelle (employé, cadre, ETAM</w:t>
      </w:r>
      <w:r>
        <w:rPr>
          <w:spacing w:val="-4"/>
          <w:sz w:val="18"/>
        </w:rPr>
        <w:t xml:space="preserve"> </w:t>
      </w:r>
      <w:r>
        <w:rPr>
          <w:sz w:val="18"/>
        </w:rPr>
        <w:t>…)</w:t>
      </w:r>
    </w:p>
    <w:p w:rsidR="00114FAC" w:rsidRDefault="007459D8">
      <w:pPr>
        <w:pStyle w:val="Paragraphedeliste"/>
        <w:numPr>
          <w:ilvl w:val="1"/>
          <w:numId w:val="1"/>
        </w:numPr>
        <w:tabs>
          <w:tab w:val="left" w:pos="1093"/>
          <w:tab w:val="left" w:pos="1094"/>
        </w:tabs>
        <w:spacing w:before="1"/>
        <w:ind w:hanging="361"/>
        <w:rPr>
          <w:sz w:val="18"/>
        </w:rPr>
      </w:pPr>
      <w:r>
        <w:rPr>
          <w:sz w:val="18"/>
        </w:rPr>
        <w:t>Nature du contrat (CDI, CDD),</w:t>
      </w:r>
      <w:r>
        <w:rPr>
          <w:spacing w:val="-3"/>
          <w:sz w:val="18"/>
        </w:rPr>
        <w:t xml:space="preserve"> </w:t>
      </w:r>
      <w:r>
        <w:rPr>
          <w:sz w:val="18"/>
        </w:rPr>
        <w:t>…</w:t>
      </w:r>
    </w:p>
    <w:p w:rsidR="00114FAC" w:rsidRDefault="00114FAC">
      <w:pPr>
        <w:pStyle w:val="Corpsdetexte"/>
        <w:spacing w:before="10"/>
        <w:rPr>
          <w:sz w:val="17"/>
        </w:rPr>
      </w:pPr>
    </w:p>
    <w:p w:rsidR="00114FAC" w:rsidRDefault="007459D8">
      <w:pPr>
        <w:spacing w:before="1"/>
        <w:ind w:left="3064" w:right="183" w:hanging="2960"/>
        <w:rPr>
          <w:i/>
          <w:sz w:val="20"/>
        </w:rPr>
      </w:pPr>
      <w:r>
        <w:rPr>
          <w:i/>
          <w:sz w:val="20"/>
        </w:rPr>
        <w:t xml:space="preserve">Ne pas oublier la liste des personnes en arrêt maladie, maternité, congé parental, accident du travail, congés formation </w:t>
      </w:r>
      <w:proofErr w:type="gramStart"/>
      <w:r>
        <w:rPr>
          <w:i/>
          <w:sz w:val="20"/>
        </w:rPr>
        <w:t>et</w:t>
      </w:r>
      <w:proofErr w:type="gramEnd"/>
      <w:r>
        <w:rPr>
          <w:i/>
          <w:sz w:val="20"/>
        </w:rPr>
        <w:t xml:space="preserve"> autres.</w:t>
      </w:r>
    </w:p>
    <w:p w:rsidR="00114FAC" w:rsidRDefault="00114FAC">
      <w:pPr>
        <w:pStyle w:val="Corpsdetexte"/>
        <w:spacing w:before="1"/>
        <w:rPr>
          <w:i/>
        </w:rPr>
      </w:pPr>
    </w:p>
    <w:p w:rsidR="00114FAC" w:rsidRDefault="007459D8">
      <w:pPr>
        <w:pStyle w:val="Paragraphedeliste"/>
        <w:numPr>
          <w:ilvl w:val="0"/>
          <w:numId w:val="1"/>
        </w:numPr>
        <w:tabs>
          <w:tab w:val="left" w:pos="733"/>
          <w:tab w:val="left" w:pos="734"/>
        </w:tabs>
        <w:ind w:right="102"/>
        <w:rPr>
          <w:sz w:val="18"/>
        </w:rPr>
      </w:pPr>
      <w:r>
        <w:rPr>
          <w:sz w:val="18"/>
        </w:rPr>
        <w:t>Copies des contrats de travail ou lettres d’embauche et déclarations préalables à l’embauche pour chaque salarié membre du personnel ou à défaut une attestation précisant leur</w:t>
      </w:r>
      <w:r>
        <w:rPr>
          <w:spacing w:val="-27"/>
          <w:sz w:val="18"/>
        </w:rPr>
        <w:t xml:space="preserve"> </w:t>
      </w:r>
      <w:r>
        <w:rPr>
          <w:sz w:val="18"/>
        </w:rPr>
        <w:t>inexistence</w:t>
      </w:r>
    </w:p>
    <w:p w:rsidR="00114FAC" w:rsidRDefault="007459D8">
      <w:pPr>
        <w:pStyle w:val="Paragraphedeliste"/>
        <w:numPr>
          <w:ilvl w:val="0"/>
          <w:numId w:val="1"/>
        </w:numPr>
        <w:tabs>
          <w:tab w:val="left" w:pos="733"/>
          <w:tab w:val="left" w:pos="734"/>
        </w:tabs>
        <w:ind w:right="100"/>
        <w:rPr>
          <w:sz w:val="18"/>
        </w:rPr>
      </w:pPr>
      <w:r>
        <w:rPr>
          <w:sz w:val="18"/>
        </w:rPr>
        <w:t>Procès-verbaux d’élection du représentant des salariés, des délégués du personnel, du comité d’entreprise ou autres salariés</w:t>
      </w:r>
      <w:r>
        <w:rPr>
          <w:spacing w:val="-2"/>
          <w:sz w:val="18"/>
        </w:rPr>
        <w:t xml:space="preserve"> </w:t>
      </w:r>
      <w:r>
        <w:rPr>
          <w:sz w:val="18"/>
        </w:rPr>
        <w:t>protégés</w:t>
      </w:r>
    </w:p>
    <w:p w:rsidR="00114FAC" w:rsidRDefault="007459D8">
      <w:pPr>
        <w:pStyle w:val="Paragraphedeliste"/>
        <w:numPr>
          <w:ilvl w:val="0"/>
          <w:numId w:val="1"/>
        </w:numPr>
        <w:tabs>
          <w:tab w:val="left" w:pos="733"/>
          <w:tab w:val="left" w:pos="734"/>
        </w:tabs>
        <w:spacing w:line="218" w:lineRule="exact"/>
        <w:rPr>
          <w:sz w:val="18"/>
        </w:rPr>
      </w:pPr>
      <w:r>
        <w:rPr>
          <w:sz w:val="18"/>
        </w:rPr>
        <w:t>Doubles des 12 derniers bulletins de</w:t>
      </w:r>
      <w:r>
        <w:rPr>
          <w:spacing w:val="-1"/>
          <w:sz w:val="18"/>
        </w:rPr>
        <w:t xml:space="preserve"> </w:t>
      </w:r>
      <w:r>
        <w:rPr>
          <w:sz w:val="18"/>
        </w:rPr>
        <w:t>paie</w:t>
      </w:r>
    </w:p>
    <w:p w:rsidR="00114FAC" w:rsidRDefault="007459D8">
      <w:pPr>
        <w:pStyle w:val="Paragraphedeliste"/>
        <w:numPr>
          <w:ilvl w:val="0"/>
          <w:numId w:val="1"/>
        </w:numPr>
        <w:tabs>
          <w:tab w:val="left" w:pos="733"/>
          <w:tab w:val="left" w:pos="734"/>
        </w:tabs>
        <w:spacing w:line="218" w:lineRule="exact"/>
        <w:rPr>
          <w:sz w:val="18"/>
        </w:rPr>
      </w:pPr>
      <w:r>
        <w:rPr>
          <w:sz w:val="18"/>
        </w:rPr>
        <w:t>Situation du droit individuel à la formation</w:t>
      </w:r>
      <w:r>
        <w:rPr>
          <w:spacing w:val="-3"/>
          <w:sz w:val="18"/>
        </w:rPr>
        <w:t xml:space="preserve"> </w:t>
      </w:r>
      <w:r>
        <w:rPr>
          <w:sz w:val="18"/>
        </w:rPr>
        <w:t>(DIF)</w:t>
      </w:r>
    </w:p>
    <w:p w:rsidR="00114FAC" w:rsidRDefault="007459D8">
      <w:pPr>
        <w:pStyle w:val="Paragraphedeliste"/>
        <w:numPr>
          <w:ilvl w:val="0"/>
          <w:numId w:val="1"/>
        </w:numPr>
        <w:tabs>
          <w:tab w:val="left" w:pos="733"/>
          <w:tab w:val="left" w:pos="734"/>
        </w:tabs>
        <w:spacing w:line="219" w:lineRule="exact"/>
        <w:rPr>
          <w:sz w:val="18"/>
        </w:rPr>
      </w:pPr>
      <w:r>
        <w:rPr>
          <w:sz w:val="18"/>
        </w:rPr>
        <w:t>DADS des deux derniers</w:t>
      </w:r>
      <w:r>
        <w:rPr>
          <w:spacing w:val="-1"/>
          <w:sz w:val="18"/>
        </w:rPr>
        <w:t xml:space="preserve"> </w:t>
      </w:r>
      <w:r>
        <w:rPr>
          <w:sz w:val="18"/>
        </w:rPr>
        <w:t>exercices</w:t>
      </w:r>
    </w:p>
    <w:p w:rsidR="00114FAC" w:rsidRDefault="007459D8">
      <w:pPr>
        <w:pStyle w:val="Paragraphedeliste"/>
        <w:numPr>
          <w:ilvl w:val="0"/>
          <w:numId w:val="1"/>
        </w:numPr>
        <w:tabs>
          <w:tab w:val="left" w:pos="733"/>
          <w:tab w:val="left" w:pos="734"/>
        </w:tabs>
        <w:ind w:right="100"/>
        <w:rPr>
          <w:sz w:val="18"/>
        </w:rPr>
      </w:pPr>
      <w:r>
        <w:rPr>
          <w:sz w:val="18"/>
        </w:rPr>
        <w:t>Copie des accords sur les 35 heures, des accords de participation, des accords d’intéressement, des accords</w:t>
      </w:r>
      <w:r>
        <w:rPr>
          <w:spacing w:val="-1"/>
          <w:sz w:val="18"/>
        </w:rPr>
        <w:t xml:space="preserve"> </w:t>
      </w:r>
      <w:r>
        <w:rPr>
          <w:sz w:val="18"/>
        </w:rPr>
        <w:t>d’entreprise</w:t>
      </w:r>
    </w:p>
    <w:p w:rsidR="00114FAC" w:rsidRDefault="007459D8">
      <w:pPr>
        <w:pStyle w:val="Paragraphedeliste"/>
        <w:numPr>
          <w:ilvl w:val="0"/>
          <w:numId w:val="1"/>
        </w:numPr>
        <w:tabs>
          <w:tab w:val="left" w:pos="733"/>
          <w:tab w:val="left" w:pos="734"/>
        </w:tabs>
        <w:ind w:right="103"/>
        <w:rPr>
          <w:sz w:val="18"/>
        </w:rPr>
      </w:pPr>
      <w:r>
        <w:rPr>
          <w:sz w:val="18"/>
        </w:rPr>
        <w:t>Attestation précisant les périodes dues au personnel (salaires, congés payés, RTT, repos compensateurs), signée par le représentant légal et détaillée par</w:t>
      </w:r>
      <w:r>
        <w:rPr>
          <w:spacing w:val="-6"/>
          <w:sz w:val="18"/>
        </w:rPr>
        <w:t xml:space="preserve"> </w:t>
      </w:r>
      <w:r>
        <w:rPr>
          <w:sz w:val="18"/>
        </w:rPr>
        <w:t>salarié</w:t>
      </w:r>
    </w:p>
    <w:p w:rsidR="00114FAC" w:rsidRDefault="00114FAC">
      <w:pPr>
        <w:rPr>
          <w:sz w:val="18"/>
        </w:rPr>
        <w:sectPr w:rsidR="00114FAC">
          <w:footerReference w:type="default" r:id="rId13"/>
          <w:pgSz w:w="11910" w:h="16840"/>
          <w:pgMar w:top="1600" w:right="1000" w:bottom="280" w:left="1120" w:header="720" w:footer="720" w:gutter="0"/>
          <w:cols w:space="720"/>
        </w:sectPr>
      </w:pPr>
    </w:p>
    <w:p w:rsidR="00114FAC" w:rsidRDefault="007459D8">
      <w:pPr>
        <w:pStyle w:val="Titre2"/>
        <w:spacing w:before="56"/>
        <w:ind w:left="2286" w:right="2378"/>
      </w:pPr>
      <w:r>
        <w:rPr>
          <w:noProof/>
          <w:lang w:val="fr-FR" w:eastAsia="fr-FR"/>
        </w:rPr>
        <w:lastRenderedPageBreak/>
        <w:drawing>
          <wp:anchor distT="0" distB="0" distL="0" distR="0" simplePos="0" relativeHeight="251764736" behindDoc="0" locked="0" layoutInCell="1" allowOverlap="1">
            <wp:simplePos x="0" y="0"/>
            <wp:positionH relativeFrom="page">
              <wp:posOffset>1933194</wp:posOffset>
            </wp:positionH>
            <wp:positionV relativeFrom="paragraph">
              <wp:posOffset>132665</wp:posOffset>
            </wp:positionV>
            <wp:extent cx="171450" cy="48005"/>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0" cstate="print"/>
                    <a:stretch>
                      <a:fillRect/>
                    </a:stretch>
                  </pic:blipFill>
                  <pic:spPr>
                    <a:xfrm>
                      <a:off x="0" y="0"/>
                      <a:ext cx="171450" cy="48005"/>
                    </a:xfrm>
                    <a:prstGeom prst="rect">
                      <a:avLst/>
                    </a:prstGeom>
                  </pic:spPr>
                </pic:pic>
              </a:graphicData>
            </a:graphic>
          </wp:anchor>
        </w:drawing>
      </w:r>
      <w:r>
        <w:rPr>
          <w:noProof/>
          <w:lang w:val="fr-FR" w:eastAsia="fr-FR"/>
        </w:rPr>
        <w:drawing>
          <wp:anchor distT="0" distB="0" distL="0" distR="0" simplePos="0" relativeHeight="251765760" behindDoc="0" locked="0" layoutInCell="1" allowOverlap="1">
            <wp:simplePos x="0" y="0"/>
            <wp:positionH relativeFrom="page">
              <wp:posOffset>5472684</wp:posOffset>
            </wp:positionH>
            <wp:positionV relativeFrom="paragraph">
              <wp:posOffset>132665</wp:posOffset>
            </wp:positionV>
            <wp:extent cx="171450" cy="48005"/>
            <wp:effectExtent l="0" t="0" r="0" b="0"/>
            <wp:wrapNone/>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11" cstate="print"/>
                    <a:stretch>
                      <a:fillRect/>
                    </a:stretch>
                  </pic:blipFill>
                  <pic:spPr>
                    <a:xfrm>
                      <a:off x="0" y="0"/>
                      <a:ext cx="171450" cy="48005"/>
                    </a:xfrm>
                    <a:prstGeom prst="rect">
                      <a:avLst/>
                    </a:prstGeom>
                  </pic:spPr>
                </pic:pic>
              </a:graphicData>
            </a:graphic>
          </wp:anchor>
        </w:drawing>
      </w:r>
      <w:r>
        <w:rPr>
          <w:w w:val="110"/>
        </w:rPr>
        <w:t>Documents salariaux (redressement judiciaire)</w:t>
      </w:r>
    </w:p>
    <w:p w:rsidR="00114FAC" w:rsidRDefault="007459D8">
      <w:pPr>
        <w:pStyle w:val="Paragraphedeliste"/>
        <w:numPr>
          <w:ilvl w:val="0"/>
          <w:numId w:val="1"/>
        </w:numPr>
        <w:tabs>
          <w:tab w:val="left" w:pos="733"/>
          <w:tab w:val="left" w:pos="734"/>
        </w:tabs>
        <w:spacing w:before="206" w:line="220" w:lineRule="exact"/>
        <w:rPr>
          <w:sz w:val="18"/>
        </w:rPr>
      </w:pPr>
      <w:r>
        <w:rPr>
          <w:sz w:val="18"/>
        </w:rPr>
        <w:t>Copie du registre du</w:t>
      </w:r>
      <w:r>
        <w:rPr>
          <w:spacing w:val="-1"/>
          <w:sz w:val="18"/>
        </w:rPr>
        <w:t xml:space="preserve"> </w:t>
      </w:r>
      <w:r>
        <w:rPr>
          <w:sz w:val="18"/>
        </w:rPr>
        <w:t>personnel</w:t>
      </w:r>
    </w:p>
    <w:p w:rsidR="00114FAC" w:rsidRDefault="007459D8">
      <w:pPr>
        <w:pStyle w:val="Paragraphedeliste"/>
        <w:numPr>
          <w:ilvl w:val="0"/>
          <w:numId w:val="1"/>
        </w:numPr>
        <w:tabs>
          <w:tab w:val="left" w:pos="733"/>
          <w:tab w:val="left" w:pos="734"/>
        </w:tabs>
        <w:spacing w:line="219" w:lineRule="exact"/>
        <w:rPr>
          <w:sz w:val="18"/>
        </w:rPr>
      </w:pPr>
      <w:r>
        <w:rPr>
          <w:sz w:val="18"/>
        </w:rPr>
        <w:t>Fichier des salariés comportant</w:t>
      </w:r>
      <w:r>
        <w:rPr>
          <w:spacing w:val="-1"/>
          <w:sz w:val="18"/>
        </w:rPr>
        <w:t xml:space="preserve"> </w:t>
      </w:r>
      <w:r>
        <w:rPr>
          <w:sz w:val="18"/>
        </w:rPr>
        <w:t>:</w:t>
      </w:r>
    </w:p>
    <w:p w:rsidR="00114FAC" w:rsidRDefault="007459D8">
      <w:pPr>
        <w:pStyle w:val="Paragraphedeliste"/>
        <w:numPr>
          <w:ilvl w:val="1"/>
          <w:numId w:val="1"/>
        </w:numPr>
        <w:tabs>
          <w:tab w:val="left" w:pos="1093"/>
          <w:tab w:val="left" w:pos="1094"/>
        </w:tabs>
        <w:spacing w:line="218" w:lineRule="exact"/>
        <w:ind w:left="1094"/>
        <w:rPr>
          <w:sz w:val="18"/>
        </w:rPr>
      </w:pPr>
      <w:r>
        <w:rPr>
          <w:sz w:val="18"/>
        </w:rPr>
        <w:t>Nom</w:t>
      </w:r>
    </w:p>
    <w:p w:rsidR="00114FAC" w:rsidRDefault="007459D8">
      <w:pPr>
        <w:pStyle w:val="Paragraphedeliste"/>
        <w:numPr>
          <w:ilvl w:val="1"/>
          <w:numId w:val="1"/>
        </w:numPr>
        <w:tabs>
          <w:tab w:val="left" w:pos="1093"/>
          <w:tab w:val="left" w:pos="1094"/>
        </w:tabs>
        <w:spacing w:line="219" w:lineRule="exact"/>
        <w:ind w:left="1094"/>
        <w:rPr>
          <w:sz w:val="18"/>
        </w:rPr>
      </w:pPr>
      <w:r>
        <w:rPr>
          <w:sz w:val="18"/>
        </w:rPr>
        <w:t>Prénom</w:t>
      </w:r>
    </w:p>
    <w:p w:rsidR="00114FAC" w:rsidRDefault="007459D8">
      <w:pPr>
        <w:pStyle w:val="Paragraphedeliste"/>
        <w:numPr>
          <w:ilvl w:val="1"/>
          <w:numId w:val="1"/>
        </w:numPr>
        <w:tabs>
          <w:tab w:val="left" w:pos="1093"/>
          <w:tab w:val="left" w:pos="1094"/>
        </w:tabs>
        <w:spacing w:line="219" w:lineRule="exact"/>
        <w:ind w:left="1094"/>
        <w:rPr>
          <w:sz w:val="18"/>
        </w:rPr>
      </w:pPr>
      <w:r>
        <w:rPr>
          <w:sz w:val="18"/>
        </w:rPr>
        <w:t>Adresse</w:t>
      </w:r>
    </w:p>
    <w:p w:rsidR="00114FAC" w:rsidRDefault="007459D8">
      <w:pPr>
        <w:pStyle w:val="Paragraphedeliste"/>
        <w:numPr>
          <w:ilvl w:val="1"/>
          <w:numId w:val="1"/>
        </w:numPr>
        <w:tabs>
          <w:tab w:val="left" w:pos="1093"/>
          <w:tab w:val="left" w:pos="1094"/>
        </w:tabs>
        <w:spacing w:line="218" w:lineRule="exact"/>
        <w:ind w:left="1094"/>
        <w:rPr>
          <w:sz w:val="18"/>
        </w:rPr>
      </w:pPr>
      <w:r>
        <w:rPr>
          <w:sz w:val="18"/>
        </w:rPr>
        <w:t>N° sécurité</w:t>
      </w:r>
      <w:r>
        <w:rPr>
          <w:spacing w:val="-1"/>
          <w:sz w:val="18"/>
        </w:rPr>
        <w:t xml:space="preserve"> </w:t>
      </w:r>
      <w:r>
        <w:rPr>
          <w:sz w:val="18"/>
        </w:rPr>
        <w:t>sociale</w:t>
      </w:r>
    </w:p>
    <w:p w:rsidR="00114FAC" w:rsidRDefault="007459D8">
      <w:pPr>
        <w:pStyle w:val="Paragraphedeliste"/>
        <w:numPr>
          <w:ilvl w:val="1"/>
          <w:numId w:val="1"/>
        </w:numPr>
        <w:tabs>
          <w:tab w:val="left" w:pos="1093"/>
          <w:tab w:val="left" w:pos="1094"/>
        </w:tabs>
        <w:spacing w:line="219" w:lineRule="exact"/>
        <w:ind w:left="1094"/>
        <w:rPr>
          <w:sz w:val="18"/>
        </w:rPr>
      </w:pPr>
      <w:r>
        <w:rPr>
          <w:sz w:val="18"/>
        </w:rPr>
        <w:t>Date</w:t>
      </w:r>
      <w:r>
        <w:rPr>
          <w:spacing w:val="-1"/>
          <w:sz w:val="18"/>
        </w:rPr>
        <w:t xml:space="preserve"> </w:t>
      </w:r>
      <w:r>
        <w:rPr>
          <w:sz w:val="18"/>
        </w:rPr>
        <w:t>d’entrée</w:t>
      </w:r>
    </w:p>
    <w:p w:rsidR="00114FAC" w:rsidRDefault="007459D8">
      <w:pPr>
        <w:pStyle w:val="Paragraphedeliste"/>
        <w:numPr>
          <w:ilvl w:val="1"/>
          <w:numId w:val="1"/>
        </w:numPr>
        <w:tabs>
          <w:tab w:val="left" w:pos="1093"/>
          <w:tab w:val="left" w:pos="1094"/>
        </w:tabs>
        <w:spacing w:before="1" w:line="219" w:lineRule="exact"/>
        <w:ind w:left="1094"/>
        <w:rPr>
          <w:sz w:val="18"/>
        </w:rPr>
      </w:pPr>
      <w:r>
        <w:rPr>
          <w:sz w:val="18"/>
        </w:rPr>
        <w:t>Qualification</w:t>
      </w:r>
    </w:p>
    <w:p w:rsidR="00114FAC" w:rsidRDefault="007459D8">
      <w:pPr>
        <w:pStyle w:val="Paragraphedeliste"/>
        <w:numPr>
          <w:ilvl w:val="1"/>
          <w:numId w:val="1"/>
        </w:numPr>
        <w:tabs>
          <w:tab w:val="left" w:pos="1093"/>
          <w:tab w:val="left" w:pos="1094"/>
        </w:tabs>
        <w:spacing w:line="218" w:lineRule="exact"/>
        <w:ind w:left="1094"/>
        <w:rPr>
          <w:sz w:val="18"/>
        </w:rPr>
      </w:pPr>
      <w:r>
        <w:rPr>
          <w:sz w:val="18"/>
        </w:rPr>
        <w:t>Catégorie socio-professionnelle (employé, cadre, ETAM</w:t>
      </w:r>
      <w:r>
        <w:rPr>
          <w:spacing w:val="-4"/>
          <w:sz w:val="18"/>
        </w:rPr>
        <w:t xml:space="preserve"> </w:t>
      </w:r>
      <w:r>
        <w:rPr>
          <w:sz w:val="18"/>
        </w:rPr>
        <w:t>…)</w:t>
      </w:r>
    </w:p>
    <w:p w:rsidR="00114FAC" w:rsidRDefault="007459D8">
      <w:pPr>
        <w:pStyle w:val="Paragraphedeliste"/>
        <w:numPr>
          <w:ilvl w:val="1"/>
          <w:numId w:val="1"/>
        </w:numPr>
        <w:tabs>
          <w:tab w:val="left" w:pos="1093"/>
          <w:tab w:val="left" w:pos="1094"/>
        </w:tabs>
        <w:spacing w:line="218" w:lineRule="exact"/>
        <w:ind w:left="1094"/>
        <w:rPr>
          <w:sz w:val="18"/>
        </w:rPr>
      </w:pPr>
      <w:r>
        <w:rPr>
          <w:sz w:val="18"/>
        </w:rPr>
        <w:t>Nature du contrat (CDI, CDD)</w:t>
      </w:r>
      <w:r>
        <w:rPr>
          <w:spacing w:val="-2"/>
          <w:sz w:val="18"/>
        </w:rPr>
        <w:t xml:space="preserve"> </w:t>
      </w:r>
      <w:r>
        <w:rPr>
          <w:sz w:val="18"/>
        </w:rPr>
        <w:t>…</w:t>
      </w:r>
    </w:p>
    <w:p w:rsidR="00114FAC" w:rsidRDefault="007459D8">
      <w:pPr>
        <w:pStyle w:val="Paragraphedeliste"/>
        <w:numPr>
          <w:ilvl w:val="1"/>
          <w:numId w:val="1"/>
        </w:numPr>
        <w:tabs>
          <w:tab w:val="left" w:pos="1093"/>
          <w:tab w:val="left" w:pos="1094"/>
        </w:tabs>
        <w:spacing w:line="219" w:lineRule="exact"/>
        <w:ind w:left="1094"/>
        <w:rPr>
          <w:sz w:val="18"/>
        </w:rPr>
      </w:pPr>
      <w:r>
        <w:rPr>
          <w:sz w:val="18"/>
        </w:rPr>
        <w:t>Salaire de</w:t>
      </w:r>
      <w:r>
        <w:rPr>
          <w:spacing w:val="-1"/>
          <w:sz w:val="18"/>
        </w:rPr>
        <w:t xml:space="preserve"> </w:t>
      </w:r>
      <w:r>
        <w:rPr>
          <w:sz w:val="18"/>
        </w:rPr>
        <w:t>référence</w:t>
      </w:r>
    </w:p>
    <w:p w:rsidR="00114FAC" w:rsidRDefault="00114FAC">
      <w:pPr>
        <w:pStyle w:val="Corpsdetexte"/>
        <w:spacing w:before="9"/>
        <w:rPr>
          <w:sz w:val="27"/>
        </w:rPr>
      </w:pPr>
    </w:p>
    <w:p w:rsidR="00114FAC" w:rsidRDefault="007459D8">
      <w:pPr>
        <w:pStyle w:val="Paragraphedeliste"/>
        <w:numPr>
          <w:ilvl w:val="0"/>
          <w:numId w:val="1"/>
        </w:numPr>
        <w:tabs>
          <w:tab w:val="left" w:pos="733"/>
          <w:tab w:val="left" w:pos="734"/>
        </w:tabs>
        <w:spacing w:before="100"/>
        <w:ind w:right="102"/>
        <w:rPr>
          <w:sz w:val="18"/>
        </w:rPr>
      </w:pPr>
      <w:r>
        <w:rPr>
          <w:sz w:val="18"/>
        </w:rPr>
        <w:t>Copies des contrats de travail ou lettres d’embauche et déclarations préalables à l’embauche pour chaque salarié membre du personnel ou à défaut une attestation précisant leur</w:t>
      </w:r>
      <w:r>
        <w:rPr>
          <w:spacing w:val="-27"/>
          <w:sz w:val="18"/>
        </w:rPr>
        <w:t xml:space="preserve"> </w:t>
      </w:r>
      <w:r>
        <w:rPr>
          <w:sz w:val="18"/>
        </w:rPr>
        <w:t>inexistence</w:t>
      </w:r>
    </w:p>
    <w:p w:rsidR="00114FAC" w:rsidRDefault="007459D8">
      <w:pPr>
        <w:pStyle w:val="Paragraphedeliste"/>
        <w:numPr>
          <w:ilvl w:val="0"/>
          <w:numId w:val="1"/>
        </w:numPr>
        <w:tabs>
          <w:tab w:val="left" w:pos="733"/>
          <w:tab w:val="left" w:pos="734"/>
        </w:tabs>
        <w:ind w:right="100"/>
        <w:rPr>
          <w:sz w:val="18"/>
        </w:rPr>
      </w:pPr>
      <w:r>
        <w:rPr>
          <w:sz w:val="18"/>
        </w:rPr>
        <w:t>Procès-verbaux d’élection du représentant des salariés, des délégués du personnel, du comité d’entreprise ou autres salariés</w:t>
      </w:r>
      <w:r>
        <w:rPr>
          <w:spacing w:val="-2"/>
          <w:sz w:val="18"/>
        </w:rPr>
        <w:t xml:space="preserve"> </w:t>
      </w:r>
      <w:r>
        <w:rPr>
          <w:sz w:val="18"/>
        </w:rPr>
        <w:t>protégés</w:t>
      </w:r>
    </w:p>
    <w:p w:rsidR="00114FAC" w:rsidRDefault="007459D8">
      <w:pPr>
        <w:pStyle w:val="Paragraphedeliste"/>
        <w:numPr>
          <w:ilvl w:val="0"/>
          <w:numId w:val="1"/>
        </w:numPr>
        <w:tabs>
          <w:tab w:val="left" w:pos="733"/>
          <w:tab w:val="left" w:pos="734"/>
        </w:tabs>
        <w:spacing w:line="219" w:lineRule="exact"/>
        <w:rPr>
          <w:sz w:val="18"/>
        </w:rPr>
      </w:pPr>
      <w:r>
        <w:rPr>
          <w:sz w:val="18"/>
        </w:rPr>
        <w:t>Doubles des 6 derniers bulletins de</w:t>
      </w:r>
      <w:r>
        <w:rPr>
          <w:spacing w:val="-2"/>
          <w:sz w:val="18"/>
        </w:rPr>
        <w:t xml:space="preserve"> </w:t>
      </w:r>
      <w:r>
        <w:rPr>
          <w:sz w:val="18"/>
        </w:rPr>
        <w:t>paie</w:t>
      </w:r>
    </w:p>
    <w:p w:rsidR="00114FAC" w:rsidRDefault="007459D8">
      <w:pPr>
        <w:pStyle w:val="Paragraphedeliste"/>
        <w:numPr>
          <w:ilvl w:val="0"/>
          <w:numId w:val="1"/>
        </w:numPr>
        <w:tabs>
          <w:tab w:val="left" w:pos="733"/>
          <w:tab w:val="left" w:pos="734"/>
        </w:tabs>
        <w:ind w:right="101"/>
        <w:rPr>
          <w:sz w:val="18"/>
        </w:rPr>
      </w:pPr>
      <w:r>
        <w:rPr>
          <w:sz w:val="18"/>
        </w:rPr>
        <w:t xml:space="preserve">Bulletins de paie arrêtés </w:t>
      </w:r>
      <w:r>
        <w:rPr>
          <w:b/>
          <w:sz w:val="18"/>
          <w:u w:val="single"/>
        </w:rPr>
        <w:t>à la veille du jugement d’ouverture de la procédure</w:t>
      </w:r>
      <w:r>
        <w:rPr>
          <w:b/>
          <w:sz w:val="18"/>
        </w:rPr>
        <w:t xml:space="preserve"> </w:t>
      </w:r>
      <w:r>
        <w:rPr>
          <w:sz w:val="18"/>
        </w:rPr>
        <w:t>(exemple : jugement rendu le 05 du mois, arrêter les payes au 4 du mois</w:t>
      </w:r>
      <w:r>
        <w:rPr>
          <w:spacing w:val="-8"/>
          <w:sz w:val="18"/>
        </w:rPr>
        <w:t xml:space="preserve"> </w:t>
      </w:r>
      <w:r>
        <w:rPr>
          <w:sz w:val="18"/>
        </w:rPr>
        <w:t>inclus)</w:t>
      </w:r>
    </w:p>
    <w:p w:rsidR="00114FAC" w:rsidRDefault="007459D8">
      <w:pPr>
        <w:pStyle w:val="Paragraphedeliste"/>
        <w:numPr>
          <w:ilvl w:val="0"/>
          <w:numId w:val="1"/>
        </w:numPr>
        <w:tabs>
          <w:tab w:val="left" w:pos="733"/>
          <w:tab w:val="left" w:pos="734"/>
        </w:tabs>
        <w:ind w:right="99"/>
        <w:rPr>
          <w:sz w:val="18"/>
        </w:rPr>
      </w:pPr>
      <w:r>
        <w:rPr>
          <w:sz w:val="18"/>
        </w:rPr>
        <w:t>Photocopies des dossiers de saisies arrêts, avis à tiers détenteur et prêts en cours à la date du jugement pour chacun des salariés</w:t>
      </w:r>
      <w:r>
        <w:rPr>
          <w:spacing w:val="-2"/>
          <w:sz w:val="18"/>
        </w:rPr>
        <w:t xml:space="preserve"> </w:t>
      </w:r>
      <w:r>
        <w:rPr>
          <w:sz w:val="18"/>
        </w:rPr>
        <w:t>concernés</w:t>
      </w:r>
    </w:p>
    <w:p w:rsidR="00114FAC" w:rsidRDefault="007459D8">
      <w:pPr>
        <w:pStyle w:val="Paragraphedeliste"/>
        <w:numPr>
          <w:ilvl w:val="0"/>
          <w:numId w:val="1"/>
        </w:numPr>
        <w:tabs>
          <w:tab w:val="left" w:pos="733"/>
          <w:tab w:val="left" w:pos="734"/>
        </w:tabs>
        <w:ind w:right="100"/>
        <w:rPr>
          <w:sz w:val="18"/>
        </w:rPr>
      </w:pPr>
      <w:r>
        <w:rPr>
          <w:sz w:val="18"/>
        </w:rPr>
        <w:t>Copie des accords sur les 35 heures, des accords de participation, des accords d’intéressement, des accords</w:t>
      </w:r>
      <w:r>
        <w:rPr>
          <w:spacing w:val="-1"/>
          <w:sz w:val="18"/>
        </w:rPr>
        <w:t xml:space="preserve"> </w:t>
      </w:r>
      <w:r>
        <w:rPr>
          <w:sz w:val="18"/>
        </w:rPr>
        <w:t>d’entreprise</w:t>
      </w:r>
    </w:p>
    <w:p w:rsidR="00114FAC" w:rsidRDefault="007459D8">
      <w:pPr>
        <w:pStyle w:val="Paragraphedeliste"/>
        <w:numPr>
          <w:ilvl w:val="0"/>
          <w:numId w:val="1"/>
        </w:numPr>
        <w:tabs>
          <w:tab w:val="left" w:pos="733"/>
          <w:tab w:val="left" w:pos="734"/>
        </w:tabs>
        <w:spacing w:line="218" w:lineRule="exact"/>
        <w:rPr>
          <w:sz w:val="18"/>
        </w:rPr>
      </w:pPr>
      <w:r>
        <w:rPr>
          <w:sz w:val="18"/>
        </w:rPr>
        <w:t>Attestation précisant les périodes dues au personnel, signée par le représentant</w:t>
      </w:r>
      <w:r>
        <w:rPr>
          <w:spacing w:val="-15"/>
          <w:sz w:val="18"/>
        </w:rPr>
        <w:t xml:space="preserve"> </w:t>
      </w:r>
      <w:r>
        <w:rPr>
          <w:sz w:val="18"/>
        </w:rPr>
        <w:t>légal</w:t>
      </w:r>
    </w:p>
    <w:p w:rsidR="00114FAC" w:rsidRDefault="007459D8">
      <w:pPr>
        <w:pStyle w:val="Paragraphedeliste"/>
        <w:numPr>
          <w:ilvl w:val="0"/>
          <w:numId w:val="1"/>
        </w:numPr>
        <w:tabs>
          <w:tab w:val="left" w:pos="733"/>
          <w:tab w:val="left" w:pos="734"/>
        </w:tabs>
        <w:ind w:right="100"/>
        <w:rPr>
          <w:sz w:val="18"/>
        </w:rPr>
      </w:pPr>
      <w:r>
        <w:rPr>
          <w:sz w:val="18"/>
        </w:rPr>
        <w:t>Si créance concernant des salariés sortis, fournir copie de la lettre de licenciement ou de la lettre de</w:t>
      </w:r>
      <w:r>
        <w:rPr>
          <w:spacing w:val="-1"/>
          <w:sz w:val="18"/>
        </w:rPr>
        <w:t xml:space="preserve"> </w:t>
      </w:r>
      <w:r>
        <w:rPr>
          <w:sz w:val="18"/>
        </w:rPr>
        <w:t>démission.</w:t>
      </w:r>
    </w:p>
    <w:sectPr w:rsidR="00114FAC">
      <w:pgSz w:w="11910" w:h="16840"/>
      <w:pgMar w:top="980" w:right="1000" w:bottom="280" w:left="11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E13" w:rsidRDefault="00027E13" w:rsidP="00E17A7D">
      <w:r>
        <w:separator/>
      </w:r>
    </w:p>
  </w:endnote>
  <w:endnote w:type="continuationSeparator" w:id="0">
    <w:p w:rsidR="00027E13" w:rsidRDefault="00027E13" w:rsidP="00E1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OLE_LINK1"/>
  <w:p w:rsidR="00027E13" w:rsidRPr="005A77F3" w:rsidRDefault="00027E13">
    <w:pPr>
      <w:pStyle w:val="Pieddepage"/>
      <w:jc w:val="center"/>
      <w:rPr>
        <w:rFonts w:ascii="Arial" w:hAnsi="Arial" w:cs="Arial"/>
        <w:sz w:val="18"/>
        <w:szCs w:val="20"/>
      </w:rPr>
    </w:pPr>
    <w:r w:rsidRPr="005A77F3">
      <w:rPr>
        <w:rFonts w:ascii="Arial" w:hAnsi="Arial" w:cs="Arial"/>
        <w:b/>
        <w:bCs/>
        <w:sz w:val="18"/>
        <w:szCs w:val="20"/>
      </w:rPr>
      <w:fldChar w:fldCharType="begin"/>
    </w:r>
    <w:r w:rsidRPr="005A77F3">
      <w:rPr>
        <w:rFonts w:ascii="Arial" w:hAnsi="Arial" w:cs="Arial"/>
        <w:b/>
        <w:bCs/>
        <w:sz w:val="18"/>
        <w:szCs w:val="20"/>
      </w:rPr>
      <w:instrText xml:space="preserve"> PAGE </w:instrText>
    </w:r>
    <w:r w:rsidRPr="005A77F3">
      <w:rPr>
        <w:rFonts w:ascii="Arial" w:hAnsi="Arial" w:cs="Arial"/>
        <w:b/>
        <w:bCs/>
        <w:sz w:val="18"/>
        <w:szCs w:val="20"/>
      </w:rPr>
      <w:fldChar w:fldCharType="separate"/>
    </w:r>
    <w:r w:rsidR="0097494C">
      <w:rPr>
        <w:rFonts w:ascii="Arial" w:hAnsi="Arial" w:cs="Arial"/>
        <w:b/>
        <w:bCs/>
        <w:noProof/>
        <w:sz w:val="18"/>
        <w:szCs w:val="20"/>
      </w:rPr>
      <w:t>16</w:t>
    </w:r>
    <w:r w:rsidRPr="005A77F3">
      <w:rPr>
        <w:rFonts w:ascii="Arial" w:hAnsi="Arial" w:cs="Arial"/>
        <w:b/>
        <w:bCs/>
        <w:sz w:val="18"/>
        <w:szCs w:val="20"/>
      </w:rPr>
      <w:fldChar w:fldCharType="end"/>
    </w:r>
    <w:r w:rsidRPr="005A77F3">
      <w:rPr>
        <w:rFonts w:ascii="Arial" w:hAnsi="Arial" w:cs="Arial"/>
        <w:b/>
        <w:bCs/>
        <w:sz w:val="18"/>
        <w:szCs w:val="20"/>
      </w:rPr>
      <w:t>/</w:t>
    </w:r>
    <w:r w:rsidRPr="005A77F3">
      <w:rPr>
        <w:rFonts w:ascii="Arial" w:hAnsi="Arial" w:cs="Arial"/>
        <w:b/>
        <w:bCs/>
        <w:sz w:val="18"/>
        <w:szCs w:val="20"/>
      </w:rPr>
      <w:fldChar w:fldCharType="begin"/>
    </w:r>
    <w:r w:rsidRPr="005A77F3">
      <w:rPr>
        <w:rFonts w:ascii="Arial" w:hAnsi="Arial" w:cs="Arial"/>
        <w:b/>
        <w:bCs/>
        <w:sz w:val="18"/>
        <w:szCs w:val="20"/>
      </w:rPr>
      <w:instrText>NUMPAGES</w:instrText>
    </w:r>
    <w:r w:rsidRPr="005A77F3">
      <w:rPr>
        <w:rFonts w:ascii="Arial" w:hAnsi="Arial" w:cs="Arial"/>
        <w:b/>
        <w:bCs/>
        <w:sz w:val="18"/>
        <w:szCs w:val="20"/>
      </w:rPr>
      <w:fldChar w:fldCharType="separate"/>
    </w:r>
    <w:r w:rsidR="0097494C">
      <w:rPr>
        <w:rFonts w:ascii="Arial" w:hAnsi="Arial" w:cs="Arial"/>
        <w:b/>
        <w:bCs/>
        <w:noProof/>
        <w:sz w:val="18"/>
        <w:szCs w:val="20"/>
      </w:rPr>
      <w:t>20</w:t>
    </w:r>
    <w:r w:rsidRPr="005A77F3">
      <w:rPr>
        <w:rFonts w:ascii="Arial" w:hAnsi="Arial" w:cs="Arial"/>
        <w:b/>
        <w:bCs/>
        <w:sz w:val="18"/>
        <w:szCs w:val="20"/>
      </w:rPr>
      <w:fldChar w:fldCharType="end"/>
    </w:r>
    <w:bookmarkEnd w:id="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13" w:rsidRPr="00CC79D7" w:rsidRDefault="00027E13">
    <w:pPr>
      <w:pStyle w:val="Pieddepage"/>
      <w:jc w:val="center"/>
      <w:rPr>
        <w:rFonts w:ascii="Arial" w:hAnsi="Arial" w:cs="Arial"/>
        <w:sz w:val="18"/>
        <w:szCs w:val="20"/>
      </w:rPr>
    </w:pPr>
    <w:r w:rsidRPr="00CC79D7">
      <w:rPr>
        <w:rFonts w:ascii="Arial" w:hAnsi="Arial" w:cs="Arial"/>
        <w:b/>
        <w:bCs/>
        <w:sz w:val="18"/>
        <w:szCs w:val="20"/>
      </w:rPr>
      <w:fldChar w:fldCharType="begin"/>
    </w:r>
    <w:r w:rsidRPr="00CC79D7">
      <w:rPr>
        <w:rFonts w:ascii="Arial" w:hAnsi="Arial" w:cs="Arial"/>
        <w:b/>
        <w:bCs/>
        <w:sz w:val="18"/>
        <w:szCs w:val="20"/>
      </w:rPr>
      <w:instrText xml:space="preserve"> PAGE </w:instrText>
    </w:r>
    <w:r w:rsidRPr="00CC79D7">
      <w:rPr>
        <w:rFonts w:ascii="Arial" w:hAnsi="Arial" w:cs="Arial"/>
        <w:b/>
        <w:bCs/>
        <w:sz w:val="18"/>
        <w:szCs w:val="20"/>
      </w:rPr>
      <w:fldChar w:fldCharType="separate"/>
    </w:r>
    <w:r w:rsidR="0097494C">
      <w:rPr>
        <w:rFonts w:ascii="Arial" w:hAnsi="Arial" w:cs="Arial"/>
        <w:b/>
        <w:bCs/>
        <w:noProof/>
        <w:sz w:val="18"/>
        <w:szCs w:val="20"/>
      </w:rPr>
      <w:t>20</w:t>
    </w:r>
    <w:r w:rsidRPr="00CC79D7">
      <w:rPr>
        <w:rFonts w:ascii="Arial" w:hAnsi="Arial" w:cs="Arial"/>
        <w:b/>
        <w:bCs/>
        <w:sz w:val="18"/>
        <w:szCs w:val="20"/>
      </w:rPr>
      <w:fldChar w:fldCharType="end"/>
    </w:r>
    <w:r w:rsidRPr="00CC79D7">
      <w:rPr>
        <w:rFonts w:ascii="Arial" w:hAnsi="Arial" w:cs="Arial"/>
        <w:b/>
        <w:bCs/>
        <w:sz w:val="18"/>
        <w:szCs w:val="20"/>
      </w:rPr>
      <w:t>/</w:t>
    </w:r>
    <w:r w:rsidRPr="00CC79D7">
      <w:rPr>
        <w:rFonts w:ascii="Arial" w:hAnsi="Arial" w:cs="Arial"/>
        <w:b/>
        <w:bCs/>
        <w:sz w:val="18"/>
        <w:szCs w:val="20"/>
      </w:rPr>
      <w:fldChar w:fldCharType="begin"/>
    </w:r>
    <w:r w:rsidRPr="00CC79D7">
      <w:rPr>
        <w:rFonts w:ascii="Arial" w:hAnsi="Arial" w:cs="Arial"/>
        <w:b/>
        <w:bCs/>
        <w:sz w:val="18"/>
        <w:szCs w:val="20"/>
      </w:rPr>
      <w:instrText>NUMPAGES</w:instrText>
    </w:r>
    <w:r w:rsidRPr="00CC79D7">
      <w:rPr>
        <w:rFonts w:ascii="Arial" w:hAnsi="Arial" w:cs="Arial"/>
        <w:b/>
        <w:bCs/>
        <w:sz w:val="18"/>
        <w:szCs w:val="20"/>
      </w:rPr>
      <w:fldChar w:fldCharType="separate"/>
    </w:r>
    <w:r w:rsidR="0097494C">
      <w:rPr>
        <w:rFonts w:ascii="Arial" w:hAnsi="Arial" w:cs="Arial"/>
        <w:b/>
        <w:bCs/>
        <w:noProof/>
        <w:sz w:val="18"/>
        <w:szCs w:val="20"/>
      </w:rPr>
      <w:t>20</w:t>
    </w:r>
    <w:r w:rsidRPr="00CC79D7">
      <w:rPr>
        <w:rFonts w:ascii="Arial" w:hAnsi="Arial" w:cs="Arial"/>
        <w:b/>
        <w:bCs/>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E13" w:rsidRDefault="00027E13" w:rsidP="00E17A7D">
      <w:r>
        <w:separator/>
      </w:r>
    </w:p>
  </w:footnote>
  <w:footnote w:type="continuationSeparator" w:id="0">
    <w:p w:rsidR="00027E13" w:rsidRDefault="00027E13" w:rsidP="00E17A7D">
      <w:r>
        <w:continuationSeparator/>
      </w:r>
    </w:p>
  </w:footnote>
  <w:footnote w:id="1">
    <w:p w:rsidR="00027E13" w:rsidRPr="00233480" w:rsidRDefault="00027E13" w:rsidP="00C109AE">
      <w:pPr>
        <w:pStyle w:val="Notedebasdepage"/>
        <w:rPr>
          <w:rFonts w:ascii="Arial" w:hAnsi="Arial" w:cs="Arial"/>
          <w:sz w:val="16"/>
          <w:szCs w:val="16"/>
        </w:rPr>
      </w:pPr>
      <w:r w:rsidRPr="00154C99">
        <w:rPr>
          <w:rStyle w:val="Appelnotedebasdep"/>
          <w:rFonts w:ascii="Arial" w:hAnsi="Arial" w:cs="Arial"/>
        </w:rPr>
        <w:footnoteRef/>
      </w:r>
      <w:r w:rsidRPr="00154C99">
        <w:rPr>
          <w:rFonts w:ascii="Arial" w:hAnsi="Arial" w:cs="Arial"/>
        </w:rPr>
        <w:t xml:space="preserve"> </w:t>
      </w:r>
      <w:bookmarkStart w:id="4" w:name="_Hlk117716589"/>
      <w:r w:rsidRPr="00233480">
        <w:rPr>
          <w:rFonts w:ascii="Arial" w:hAnsi="Arial" w:cs="Arial"/>
          <w:sz w:val="16"/>
          <w:szCs w:val="16"/>
        </w:rPr>
        <w:t xml:space="preserve">Selon, </w:t>
      </w:r>
      <w:r>
        <w:rPr>
          <w:rFonts w:ascii="Arial" w:hAnsi="Arial" w:cs="Arial"/>
          <w:sz w:val="16"/>
          <w:szCs w:val="16"/>
        </w:rPr>
        <w:t xml:space="preserve">le </w:t>
      </w:r>
      <w:r w:rsidRPr="00233480">
        <w:rPr>
          <w:rFonts w:ascii="Arial" w:hAnsi="Arial" w:cs="Arial"/>
          <w:sz w:val="16"/>
          <w:szCs w:val="16"/>
        </w:rPr>
        <w:t xml:space="preserve">président (SAS), </w:t>
      </w:r>
      <w:r>
        <w:rPr>
          <w:rFonts w:ascii="Arial" w:hAnsi="Arial" w:cs="Arial"/>
          <w:sz w:val="16"/>
          <w:szCs w:val="16"/>
        </w:rPr>
        <w:t xml:space="preserve">un ou plusieurs </w:t>
      </w:r>
      <w:r w:rsidRPr="00233480">
        <w:rPr>
          <w:rFonts w:ascii="Arial" w:hAnsi="Arial" w:cs="Arial"/>
          <w:sz w:val="16"/>
          <w:szCs w:val="16"/>
        </w:rPr>
        <w:t>gérant</w:t>
      </w:r>
      <w:r>
        <w:rPr>
          <w:rFonts w:ascii="Arial" w:hAnsi="Arial" w:cs="Arial"/>
          <w:sz w:val="16"/>
          <w:szCs w:val="16"/>
        </w:rPr>
        <w:t>s</w:t>
      </w:r>
      <w:r w:rsidRPr="00233480">
        <w:rPr>
          <w:rFonts w:ascii="Arial" w:hAnsi="Arial" w:cs="Arial"/>
          <w:sz w:val="16"/>
          <w:szCs w:val="16"/>
        </w:rPr>
        <w:t xml:space="preserve"> (SARL, SNC, société civile, ), directeur général (SA) ….</w:t>
      </w:r>
    </w:p>
    <w:bookmarkEnd w:id="4"/>
  </w:footnote>
  <w:footnote w:id="2">
    <w:p w:rsidR="00027E13" w:rsidRPr="00944858" w:rsidRDefault="00027E13" w:rsidP="00C109AE">
      <w:pPr>
        <w:pStyle w:val="Notedebasdepage"/>
        <w:rPr>
          <w:rFonts w:ascii="Arial" w:hAnsi="Arial" w:cs="Arial"/>
          <w:sz w:val="16"/>
          <w:szCs w:val="16"/>
        </w:rPr>
      </w:pPr>
      <w:r w:rsidRPr="00E24FCD">
        <w:rPr>
          <w:rStyle w:val="Appelnotedebasdep"/>
          <w:rFonts w:ascii="Arial" w:hAnsi="Arial" w:cs="Arial"/>
          <w:bCs/>
        </w:rPr>
        <w:footnoteRef/>
      </w:r>
      <w:r w:rsidRPr="00154C99">
        <w:rPr>
          <w:rFonts w:ascii="Arial" w:hAnsi="Arial" w:cs="Arial"/>
          <w:b/>
        </w:rPr>
        <w:t xml:space="preserve"> </w:t>
      </w:r>
      <w:bookmarkStart w:id="5" w:name="_Hlk117716630"/>
      <w:r w:rsidRPr="00DD4498">
        <w:rPr>
          <w:rFonts w:ascii="Arial" w:hAnsi="Arial" w:cs="Arial"/>
          <w:b/>
          <w:sz w:val="16"/>
          <w:szCs w:val="16"/>
        </w:rPr>
        <w:t xml:space="preserve">La demande d’ouverture, lorsqu'elle n'émane pas du </w:t>
      </w:r>
      <w:r>
        <w:rPr>
          <w:rFonts w:ascii="Arial" w:hAnsi="Arial" w:cs="Arial"/>
          <w:b/>
          <w:sz w:val="16"/>
          <w:szCs w:val="16"/>
        </w:rPr>
        <w:t>dirigeant</w:t>
      </w:r>
      <w:r w:rsidRPr="00944858">
        <w:rPr>
          <w:rFonts w:ascii="Arial" w:hAnsi="Arial" w:cs="Arial"/>
          <w:sz w:val="16"/>
          <w:szCs w:val="16"/>
        </w:rPr>
        <w:t xml:space="preserve"> ne peut être reçue qu'en vertu d'un </w:t>
      </w:r>
      <w:r w:rsidRPr="00DD4498">
        <w:rPr>
          <w:rFonts w:ascii="Arial" w:hAnsi="Arial" w:cs="Arial"/>
          <w:b/>
          <w:sz w:val="16"/>
          <w:szCs w:val="16"/>
          <w:u w:val="single"/>
        </w:rPr>
        <w:t>pouvoir spécial</w:t>
      </w:r>
      <w:r w:rsidRPr="00DD4498">
        <w:rPr>
          <w:rFonts w:ascii="Arial" w:hAnsi="Arial" w:cs="Arial"/>
          <w:b/>
          <w:sz w:val="16"/>
          <w:szCs w:val="16"/>
        </w:rPr>
        <w:t xml:space="preserve"> </w:t>
      </w:r>
      <w:r w:rsidRPr="00944858">
        <w:rPr>
          <w:rFonts w:ascii="Arial" w:hAnsi="Arial" w:cs="Arial"/>
          <w:sz w:val="16"/>
          <w:szCs w:val="16"/>
        </w:rPr>
        <w:t>qui n'est pas inclus dans la mission de représentation et d'assistance des avocats (</w:t>
      </w:r>
      <w:r w:rsidRPr="00944858">
        <w:rPr>
          <w:rFonts w:ascii="Arial" w:hAnsi="Arial" w:cs="Arial"/>
          <w:i/>
          <w:sz w:val="16"/>
          <w:szCs w:val="16"/>
        </w:rPr>
        <w:t>Com., 19/07/1988, n°</w:t>
      </w:r>
      <w:r w:rsidRPr="00944858">
        <w:rPr>
          <w:rStyle w:val="lev"/>
          <w:rFonts w:ascii="Arial" w:hAnsi="Arial" w:cs="Arial"/>
          <w:b w:val="0"/>
          <w:i/>
          <w:color w:val="000000"/>
          <w:sz w:val="16"/>
          <w:szCs w:val="16"/>
          <w:shd w:val="clear" w:color="auto" w:fill="FFFFFF"/>
        </w:rPr>
        <w:t>86-15389</w:t>
      </w:r>
      <w:r w:rsidRPr="00944858">
        <w:rPr>
          <w:rFonts w:ascii="Arial" w:hAnsi="Arial" w:cs="Arial"/>
          <w:sz w:val="16"/>
          <w:szCs w:val="16"/>
        </w:rPr>
        <w:t>).</w:t>
      </w:r>
    </w:p>
    <w:bookmarkEnd w:id="5"/>
  </w:footnote>
  <w:footnote w:id="3">
    <w:p w:rsidR="00027E13" w:rsidRPr="00944858" w:rsidRDefault="00027E13" w:rsidP="00C109AE">
      <w:pPr>
        <w:pStyle w:val="Notedebasdepage"/>
        <w:rPr>
          <w:rFonts w:ascii="Arial" w:hAnsi="Arial" w:cs="Arial"/>
          <w:sz w:val="16"/>
          <w:szCs w:val="16"/>
        </w:rPr>
      </w:pPr>
      <w:r w:rsidRPr="00154C99">
        <w:rPr>
          <w:rStyle w:val="Appelnotedebasdep"/>
          <w:rFonts w:ascii="Arial" w:hAnsi="Arial" w:cs="Arial"/>
        </w:rPr>
        <w:footnoteRef/>
      </w:r>
      <w:r w:rsidRPr="00944858">
        <w:rPr>
          <w:rFonts w:ascii="Arial" w:hAnsi="Arial" w:cs="Arial"/>
          <w:sz w:val="16"/>
          <w:szCs w:val="16"/>
        </w:rPr>
        <w:t xml:space="preserve"> Date à partir de laquelle il a été impossible de faire face au passif exigible à l’aide de l’actif disponible</w:t>
      </w:r>
      <w:r>
        <w:rPr>
          <w:rFonts w:ascii="Arial" w:hAnsi="Arial" w:cs="Arial"/>
          <w:sz w:val="16"/>
          <w:szCs w:val="16"/>
        </w:rPr>
        <w:t xml:space="preserve"> (confer l’article L631-1 du code de commerce). Autrement dit : la date à laquelle l’entreprise ne pouvait plus faire face à ses dettes.</w:t>
      </w:r>
    </w:p>
  </w:footnote>
  <w:footnote w:id="4">
    <w:p w:rsidR="00027E13" w:rsidRDefault="00027E13" w:rsidP="00C109AE">
      <w:pPr>
        <w:pStyle w:val="Notedebasdepage"/>
      </w:pPr>
      <w:r w:rsidRPr="00E24FCD">
        <w:rPr>
          <w:rStyle w:val="Appelnotedebasdep"/>
          <w:rFonts w:ascii="Arial" w:hAnsi="Arial" w:cs="Arial"/>
        </w:rPr>
        <w:footnoteRef/>
      </w:r>
      <w:r>
        <w:t xml:space="preserve"> </w:t>
      </w:r>
      <w:r w:rsidRPr="00F66142">
        <w:rPr>
          <w:rFonts w:ascii="Arial" w:hAnsi="Arial" w:cs="Arial"/>
          <w:sz w:val="16"/>
          <w:szCs w:val="16"/>
        </w:rPr>
        <w:t>Nombre de salariés à calculer</w:t>
      </w:r>
      <w:r>
        <w:rPr>
          <w:rFonts w:ascii="Arial" w:hAnsi="Arial" w:cs="Arial"/>
          <w:sz w:val="16"/>
          <w:szCs w:val="16"/>
        </w:rPr>
        <w:t xml:space="preserve"> conformément aux articles L130-1 et R130-1 d</w:t>
      </w:r>
      <w:r w:rsidRPr="00F66142">
        <w:rPr>
          <w:rFonts w:ascii="Arial" w:hAnsi="Arial" w:cs="Arial"/>
          <w:sz w:val="16"/>
          <w:szCs w:val="16"/>
        </w:rPr>
        <w:t>u code de la sécurité sociale</w:t>
      </w:r>
      <w:r>
        <w:rPr>
          <w:rFonts w:ascii="Arial" w:hAnsi="Arial" w:cs="Arial"/>
          <w:sz w:val="16"/>
          <w:szCs w:val="16"/>
        </w:rPr>
        <w:t>.</w:t>
      </w:r>
    </w:p>
  </w:footnote>
  <w:footnote w:id="5">
    <w:p w:rsidR="00027E13" w:rsidRPr="00944858" w:rsidRDefault="00027E13" w:rsidP="00C109AE">
      <w:pPr>
        <w:pStyle w:val="Notedebasdepage"/>
        <w:rPr>
          <w:rFonts w:ascii="Arial" w:hAnsi="Arial" w:cs="Arial"/>
          <w:sz w:val="16"/>
          <w:szCs w:val="16"/>
        </w:rPr>
      </w:pPr>
      <w:r w:rsidRPr="00BF51F5">
        <w:rPr>
          <w:rStyle w:val="Appelnotedebasdep"/>
          <w:rFonts w:ascii="Arial" w:hAnsi="Arial" w:cs="Arial"/>
        </w:rPr>
        <w:footnoteRef/>
      </w:r>
      <w:r w:rsidRPr="00944858">
        <w:rPr>
          <w:rFonts w:ascii="Arial" w:hAnsi="Arial" w:cs="Arial"/>
          <w:sz w:val="16"/>
          <w:szCs w:val="16"/>
        </w:rPr>
        <w:t xml:space="preserve"> L’état du passif (dettes) doit être établi à la date de la demande ou dans les sept jours qui précèdent</w:t>
      </w:r>
      <w:r>
        <w:rPr>
          <w:rFonts w:ascii="Arial" w:hAnsi="Arial" w:cs="Arial"/>
          <w:sz w:val="16"/>
          <w:szCs w:val="16"/>
        </w:rPr>
        <w:t>.</w:t>
      </w:r>
    </w:p>
  </w:footnote>
  <w:footnote w:id="6">
    <w:p w:rsidR="00027E13" w:rsidRPr="00944858" w:rsidRDefault="00027E13" w:rsidP="00C109AE">
      <w:pPr>
        <w:pStyle w:val="Notedebasdepage"/>
        <w:rPr>
          <w:rFonts w:ascii="Arial" w:hAnsi="Arial" w:cs="Arial"/>
          <w:sz w:val="16"/>
          <w:szCs w:val="16"/>
        </w:rPr>
      </w:pPr>
      <w:r w:rsidRPr="00BF51F5">
        <w:rPr>
          <w:rStyle w:val="Appelnotedebasdep"/>
          <w:rFonts w:ascii="Arial" w:hAnsi="Arial" w:cs="Arial"/>
        </w:rPr>
        <w:footnoteRef/>
      </w:r>
      <w:r w:rsidRPr="00944858">
        <w:rPr>
          <w:rFonts w:ascii="Arial" w:hAnsi="Arial" w:cs="Arial"/>
          <w:sz w:val="16"/>
          <w:szCs w:val="16"/>
        </w:rPr>
        <w:t xml:space="preserve"> Dettes exigibles = dettes arrivées à échéance et pouvant être immédiatement réclamées par le créancier</w:t>
      </w:r>
      <w:r>
        <w:rPr>
          <w:rFonts w:ascii="Arial" w:hAnsi="Arial" w:cs="Arial"/>
          <w:sz w:val="16"/>
          <w:szCs w:val="16"/>
        </w:rPr>
        <w:t>.</w:t>
      </w:r>
    </w:p>
    <w:p w:rsidR="00027E13" w:rsidRPr="00944858" w:rsidRDefault="00027E13" w:rsidP="00C109AE">
      <w:pPr>
        <w:pStyle w:val="Notedebasdepage"/>
        <w:tabs>
          <w:tab w:val="left" w:pos="142"/>
        </w:tabs>
        <w:rPr>
          <w:rFonts w:ascii="Arial" w:hAnsi="Arial" w:cs="Arial"/>
          <w:sz w:val="16"/>
          <w:szCs w:val="16"/>
        </w:rPr>
      </w:pPr>
      <w:r w:rsidRPr="00944858">
        <w:rPr>
          <w:rFonts w:ascii="Arial" w:hAnsi="Arial" w:cs="Arial"/>
          <w:sz w:val="16"/>
          <w:szCs w:val="16"/>
        </w:rPr>
        <w:tab/>
        <w:t>Dettes à échoir = dettes non encore arrivées à échéance</w:t>
      </w:r>
      <w:r>
        <w:rPr>
          <w:rFonts w:ascii="Arial" w:hAnsi="Arial" w:cs="Arial"/>
          <w:sz w:val="16"/>
          <w:szCs w:val="16"/>
        </w:rPr>
        <w:t>.</w:t>
      </w:r>
    </w:p>
  </w:footnote>
  <w:footnote w:id="7">
    <w:p w:rsidR="00027E13" w:rsidRPr="00944858" w:rsidRDefault="00027E13" w:rsidP="00C109AE">
      <w:pPr>
        <w:pStyle w:val="Notedebasdepage"/>
        <w:rPr>
          <w:rFonts w:ascii="Arial" w:hAnsi="Arial" w:cs="Arial"/>
          <w:sz w:val="16"/>
          <w:szCs w:val="16"/>
        </w:rPr>
      </w:pPr>
      <w:r w:rsidRPr="00BF51F5">
        <w:rPr>
          <w:rStyle w:val="Appelnotedebasdep"/>
          <w:rFonts w:ascii="Arial" w:hAnsi="Arial" w:cs="Arial"/>
        </w:rPr>
        <w:footnoteRef/>
      </w:r>
      <w:r w:rsidRPr="00944858">
        <w:rPr>
          <w:rFonts w:ascii="Arial" w:hAnsi="Arial" w:cs="Arial"/>
          <w:sz w:val="16"/>
          <w:szCs w:val="16"/>
        </w:rPr>
        <w:t xml:space="preserve"> L’état des actifs doit être établi à la date de la demande ou dans les sept jours qui précèdent</w:t>
      </w:r>
      <w:r>
        <w:rPr>
          <w:rFonts w:ascii="Arial" w:hAnsi="Arial" w:cs="Arial"/>
          <w:sz w:val="16"/>
          <w:szCs w:val="16"/>
        </w:rPr>
        <w:t>.</w:t>
      </w:r>
      <w:r w:rsidRPr="00944858">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0A3B02"/>
    <w:multiLevelType w:val="hybridMultilevel"/>
    <w:tmpl w:val="12D27C34"/>
    <w:lvl w:ilvl="0" w:tplc="55F06AEC">
      <w:numFmt w:val="bullet"/>
      <w:lvlText w:val="-"/>
      <w:lvlJc w:val="left"/>
      <w:pPr>
        <w:ind w:left="734" w:hanging="360"/>
      </w:pPr>
      <w:rPr>
        <w:rFonts w:ascii="Times New Roman" w:eastAsia="Times New Roman" w:hAnsi="Times New Roman" w:cs="Times New Roman" w:hint="default"/>
        <w:spacing w:val="-1"/>
        <w:w w:val="99"/>
        <w:sz w:val="18"/>
        <w:szCs w:val="18"/>
      </w:rPr>
    </w:lvl>
    <w:lvl w:ilvl="1" w:tplc="5BB467E4">
      <w:numFmt w:val="bullet"/>
      <w:lvlText w:val=""/>
      <w:lvlJc w:val="left"/>
      <w:pPr>
        <w:ind w:left="1093" w:hanging="360"/>
      </w:pPr>
      <w:rPr>
        <w:rFonts w:ascii="Wingdings" w:eastAsia="Wingdings" w:hAnsi="Wingdings" w:cs="Wingdings" w:hint="default"/>
        <w:w w:val="61"/>
        <w:sz w:val="18"/>
        <w:szCs w:val="18"/>
      </w:rPr>
    </w:lvl>
    <w:lvl w:ilvl="2" w:tplc="0D8E5A28">
      <w:numFmt w:val="bullet"/>
      <w:lvlText w:val="•"/>
      <w:lvlJc w:val="left"/>
      <w:pPr>
        <w:ind w:left="2064" w:hanging="360"/>
      </w:pPr>
      <w:rPr>
        <w:rFonts w:hint="default"/>
      </w:rPr>
    </w:lvl>
    <w:lvl w:ilvl="3" w:tplc="2FD6AD1A">
      <w:numFmt w:val="bullet"/>
      <w:lvlText w:val="•"/>
      <w:lvlJc w:val="left"/>
      <w:pPr>
        <w:ind w:left="3029" w:hanging="360"/>
      </w:pPr>
      <w:rPr>
        <w:rFonts w:hint="default"/>
      </w:rPr>
    </w:lvl>
    <w:lvl w:ilvl="4" w:tplc="62BAFCBC">
      <w:numFmt w:val="bullet"/>
      <w:lvlText w:val="•"/>
      <w:lvlJc w:val="left"/>
      <w:pPr>
        <w:ind w:left="3994" w:hanging="360"/>
      </w:pPr>
      <w:rPr>
        <w:rFonts w:hint="default"/>
      </w:rPr>
    </w:lvl>
    <w:lvl w:ilvl="5" w:tplc="47F29228">
      <w:numFmt w:val="bullet"/>
      <w:lvlText w:val="•"/>
      <w:lvlJc w:val="left"/>
      <w:pPr>
        <w:ind w:left="4959" w:hanging="360"/>
      </w:pPr>
      <w:rPr>
        <w:rFonts w:hint="default"/>
      </w:rPr>
    </w:lvl>
    <w:lvl w:ilvl="6" w:tplc="A0044B2E">
      <w:numFmt w:val="bullet"/>
      <w:lvlText w:val="•"/>
      <w:lvlJc w:val="left"/>
      <w:pPr>
        <w:ind w:left="5924" w:hanging="360"/>
      </w:pPr>
      <w:rPr>
        <w:rFonts w:hint="default"/>
      </w:rPr>
    </w:lvl>
    <w:lvl w:ilvl="7" w:tplc="9E781214">
      <w:numFmt w:val="bullet"/>
      <w:lvlText w:val="•"/>
      <w:lvlJc w:val="left"/>
      <w:pPr>
        <w:ind w:left="6889" w:hanging="360"/>
      </w:pPr>
      <w:rPr>
        <w:rFonts w:hint="default"/>
      </w:rPr>
    </w:lvl>
    <w:lvl w:ilvl="8" w:tplc="E0F6B7C6">
      <w:numFmt w:val="bullet"/>
      <w:lvlText w:val="•"/>
      <w:lvlJc w:val="left"/>
      <w:pPr>
        <w:ind w:left="7854" w:hanging="360"/>
      </w:pPr>
      <w:rPr>
        <w:rFonts w:hint="default"/>
      </w:rPr>
    </w:lvl>
  </w:abstractNum>
  <w:abstractNum w:abstractNumId="2">
    <w:nsid w:val="04C6499B"/>
    <w:multiLevelType w:val="hybridMultilevel"/>
    <w:tmpl w:val="3DEE643A"/>
    <w:lvl w:ilvl="0" w:tplc="5CA473C2">
      <w:start w:val="1"/>
      <w:numFmt w:val="bullet"/>
      <w:lvlText w:val=""/>
      <w:lvlJc w:val="left"/>
      <w:pPr>
        <w:ind w:left="720" w:hanging="360"/>
      </w:pPr>
      <w:rPr>
        <w:rFonts w:ascii="Wingdings" w:hAnsi="Wingdings" w:hint="default"/>
        <w:kern w:val="16"/>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895521"/>
    <w:multiLevelType w:val="hybridMultilevel"/>
    <w:tmpl w:val="737E03D0"/>
    <w:lvl w:ilvl="0" w:tplc="7ACC4EAE">
      <w:start w:val="1"/>
      <w:numFmt w:val="bullet"/>
      <w:lvlText w:val=""/>
      <w:lvlJc w:val="left"/>
      <w:pPr>
        <w:ind w:left="360" w:hanging="360"/>
      </w:pPr>
      <w:rPr>
        <w:rFonts w:ascii="Wingdings" w:hAnsi="Wingdings" w:hint="default"/>
        <w:kern w:val="16"/>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7C70B3A"/>
    <w:multiLevelType w:val="hybridMultilevel"/>
    <w:tmpl w:val="A024FD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E3530F"/>
    <w:multiLevelType w:val="hybridMultilevel"/>
    <w:tmpl w:val="6E04EDAE"/>
    <w:lvl w:ilvl="0" w:tplc="B10C895A">
      <w:numFmt w:val="bullet"/>
      <w:lvlText w:val="-"/>
      <w:lvlJc w:val="left"/>
      <w:pPr>
        <w:ind w:left="1154" w:hanging="360"/>
      </w:pPr>
      <w:rPr>
        <w:rFonts w:ascii="Times New Roman" w:eastAsia="Times New Roman" w:hAnsi="Times New Roman" w:cs="Times New Roman" w:hint="default"/>
        <w:spacing w:val="-15"/>
        <w:w w:val="99"/>
        <w:sz w:val="18"/>
        <w:szCs w:val="18"/>
      </w:rPr>
    </w:lvl>
    <w:lvl w:ilvl="1" w:tplc="E954F2C4">
      <w:numFmt w:val="bullet"/>
      <w:lvlText w:val="•"/>
      <w:lvlJc w:val="left"/>
      <w:pPr>
        <w:ind w:left="2110" w:hanging="360"/>
      </w:pPr>
      <w:rPr>
        <w:rFonts w:hint="default"/>
      </w:rPr>
    </w:lvl>
    <w:lvl w:ilvl="2" w:tplc="EC2042F2">
      <w:numFmt w:val="bullet"/>
      <w:lvlText w:val="•"/>
      <w:lvlJc w:val="left"/>
      <w:pPr>
        <w:ind w:left="3060" w:hanging="360"/>
      </w:pPr>
      <w:rPr>
        <w:rFonts w:hint="default"/>
      </w:rPr>
    </w:lvl>
    <w:lvl w:ilvl="3" w:tplc="ABD44EB4">
      <w:numFmt w:val="bullet"/>
      <w:lvlText w:val="•"/>
      <w:lvlJc w:val="left"/>
      <w:pPr>
        <w:ind w:left="4011" w:hanging="360"/>
      </w:pPr>
      <w:rPr>
        <w:rFonts w:hint="default"/>
      </w:rPr>
    </w:lvl>
    <w:lvl w:ilvl="4" w:tplc="A5A8BAE8">
      <w:numFmt w:val="bullet"/>
      <w:lvlText w:val="•"/>
      <w:lvlJc w:val="left"/>
      <w:pPr>
        <w:ind w:left="4961" w:hanging="360"/>
      </w:pPr>
      <w:rPr>
        <w:rFonts w:hint="default"/>
      </w:rPr>
    </w:lvl>
    <w:lvl w:ilvl="5" w:tplc="094AA210">
      <w:numFmt w:val="bullet"/>
      <w:lvlText w:val="•"/>
      <w:lvlJc w:val="left"/>
      <w:pPr>
        <w:ind w:left="5912" w:hanging="360"/>
      </w:pPr>
      <w:rPr>
        <w:rFonts w:hint="default"/>
      </w:rPr>
    </w:lvl>
    <w:lvl w:ilvl="6" w:tplc="C58ADCA8">
      <w:numFmt w:val="bullet"/>
      <w:lvlText w:val="•"/>
      <w:lvlJc w:val="left"/>
      <w:pPr>
        <w:ind w:left="6862" w:hanging="360"/>
      </w:pPr>
      <w:rPr>
        <w:rFonts w:hint="default"/>
      </w:rPr>
    </w:lvl>
    <w:lvl w:ilvl="7" w:tplc="D0EED782">
      <w:numFmt w:val="bullet"/>
      <w:lvlText w:val="•"/>
      <w:lvlJc w:val="left"/>
      <w:pPr>
        <w:ind w:left="7813" w:hanging="360"/>
      </w:pPr>
      <w:rPr>
        <w:rFonts w:hint="default"/>
      </w:rPr>
    </w:lvl>
    <w:lvl w:ilvl="8" w:tplc="219227B4">
      <w:numFmt w:val="bullet"/>
      <w:lvlText w:val="•"/>
      <w:lvlJc w:val="left"/>
      <w:pPr>
        <w:ind w:left="8763" w:hanging="360"/>
      </w:pPr>
      <w:rPr>
        <w:rFonts w:hint="default"/>
      </w:rPr>
    </w:lvl>
  </w:abstractNum>
  <w:abstractNum w:abstractNumId="6">
    <w:nsid w:val="383F7BBA"/>
    <w:multiLevelType w:val="hybridMultilevel"/>
    <w:tmpl w:val="D4486F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0017D1"/>
    <w:multiLevelType w:val="hybridMultilevel"/>
    <w:tmpl w:val="EA765344"/>
    <w:lvl w:ilvl="0" w:tplc="BF5A629E">
      <w:start w:val="1"/>
      <w:numFmt w:val="decimal"/>
      <w:lvlText w:val="(%1)"/>
      <w:lvlJc w:val="left"/>
      <w:pPr>
        <w:ind w:left="672" w:hanging="239"/>
        <w:jc w:val="left"/>
      </w:pPr>
      <w:rPr>
        <w:rFonts w:ascii="Arial" w:eastAsia="Arial" w:hAnsi="Arial" w:cs="Arial" w:hint="default"/>
        <w:i/>
        <w:spacing w:val="-1"/>
        <w:w w:val="99"/>
        <w:sz w:val="16"/>
        <w:szCs w:val="16"/>
      </w:rPr>
    </w:lvl>
    <w:lvl w:ilvl="1" w:tplc="E6C80262">
      <w:numFmt w:val="bullet"/>
      <w:lvlText w:val="•"/>
      <w:lvlJc w:val="left"/>
      <w:pPr>
        <w:ind w:left="1678" w:hanging="239"/>
      </w:pPr>
      <w:rPr>
        <w:rFonts w:hint="default"/>
      </w:rPr>
    </w:lvl>
    <w:lvl w:ilvl="2" w:tplc="A24855BC">
      <w:numFmt w:val="bullet"/>
      <w:lvlText w:val="•"/>
      <w:lvlJc w:val="left"/>
      <w:pPr>
        <w:ind w:left="2676" w:hanging="239"/>
      </w:pPr>
      <w:rPr>
        <w:rFonts w:hint="default"/>
      </w:rPr>
    </w:lvl>
    <w:lvl w:ilvl="3" w:tplc="6A444CB6">
      <w:numFmt w:val="bullet"/>
      <w:lvlText w:val="•"/>
      <w:lvlJc w:val="left"/>
      <w:pPr>
        <w:ind w:left="3675" w:hanging="239"/>
      </w:pPr>
      <w:rPr>
        <w:rFonts w:hint="default"/>
      </w:rPr>
    </w:lvl>
    <w:lvl w:ilvl="4" w:tplc="37F4048C">
      <w:numFmt w:val="bullet"/>
      <w:lvlText w:val="•"/>
      <w:lvlJc w:val="left"/>
      <w:pPr>
        <w:ind w:left="4673" w:hanging="239"/>
      </w:pPr>
      <w:rPr>
        <w:rFonts w:hint="default"/>
      </w:rPr>
    </w:lvl>
    <w:lvl w:ilvl="5" w:tplc="DDE2B14E">
      <w:numFmt w:val="bullet"/>
      <w:lvlText w:val="•"/>
      <w:lvlJc w:val="left"/>
      <w:pPr>
        <w:ind w:left="5672" w:hanging="239"/>
      </w:pPr>
      <w:rPr>
        <w:rFonts w:hint="default"/>
      </w:rPr>
    </w:lvl>
    <w:lvl w:ilvl="6" w:tplc="A60CB308">
      <w:numFmt w:val="bullet"/>
      <w:lvlText w:val="•"/>
      <w:lvlJc w:val="left"/>
      <w:pPr>
        <w:ind w:left="6670" w:hanging="239"/>
      </w:pPr>
      <w:rPr>
        <w:rFonts w:hint="default"/>
      </w:rPr>
    </w:lvl>
    <w:lvl w:ilvl="7" w:tplc="ACEE94E6">
      <w:numFmt w:val="bullet"/>
      <w:lvlText w:val="•"/>
      <w:lvlJc w:val="left"/>
      <w:pPr>
        <w:ind w:left="7669" w:hanging="239"/>
      </w:pPr>
      <w:rPr>
        <w:rFonts w:hint="default"/>
      </w:rPr>
    </w:lvl>
    <w:lvl w:ilvl="8" w:tplc="E7564C54">
      <w:numFmt w:val="bullet"/>
      <w:lvlText w:val="•"/>
      <w:lvlJc w:val="left"/>
      <w:pPr>
        <w:ind w:left="8667" w:hanging="239"/>
      </w:pPr>
      <w:rPr>
        <w:rFonts w:hint="default"/>
      </w:rPr>
    </w:lvl>
  </w:abstractNum>
  <w:abstractNum w:abstractNumId="8">
    <w:nsid w:val="45BB60E6"/>
    <w:multiLevelType w:val="hybridMultilevel"/>
    <w:tmpl w:val="42C02A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671976"/>
    <w:multiLevelType w:val="hybridMultilevel"/>
    <w:tmpl w:val="D960E90A"/>
    <w:lvl w:ilvl="0" w:tplc="CACEF0CC">
      <w:numFmt w:val="bullet"/>
      <w:lvlText w:val="-"/>
      <w:lvlJc w:val="left"/>
      <w:pPr>
        <w:ind w:left="1153" w:hanging="360"/>
      </w:pPr>
      <w:rPr>
        <w:rFonts w:hint="default"/>
        <w:spacing w:val="-1"/>
        <w:w w:val="99"/>
      </w:rPr>
    </w:lvl>
    <w:lvl w:ilvl="1" w:tplc="428C6D5E">
      <w:numFmt w:val="bullet"/>
      <w:lvlText w:val="•"/>
      <w:lvlJc w:val="left"/>
      <w:pPr>
        <w:ind w:left="2110" w:hanging="360"/>
      </w:pPr>
      <w:rPr>
        <w:rFonts w:hint="default"/>
      </w:rPr>
    </w:lvl>
    <w:lvl w:ilvl="2" w:tplc="2A2E9E2C">
      <w:numFmt w:val="bullet"/>
      <w:lvlText w:val="•"/>
      <w:lvlJc w:val="left"/>
      <w:pPr>
        <w:ind w:left="3060" w:hanging="360"/>
      </w:pPr>
      <w:rPr>
        <w:rFonts w:hint="default"/>
      </w:rPr>
    </w:lvl>
    <w:lvl w:ilvl="3" w:tplc="8578B120">
      <w:numFmt w:val="bullet"/>
      <w:lvlText w:val="•"/>
      <w:lvlJc w:val="left"/>
      <w:pPr>
        <w:ind w:left="4011" w:hanging="360"/>
      </w:pPr>
      <w:rPr>
        <w:rFonts w:hint="default"/>
      </w:rPr>
    </w:lvl>
    <w:lvl w:ilvl="4" w:tplc="9B72112E">
      <w:numFmt w:val="bullet"/>
      <w:lvlText w:val="•"/>
      <w:lvlJc w:val="left"/>
      <w:pPr>
        <w:ind w:left="4961" w:hanging="360"/>
      </w:pPr>
      <w:rPr>
        <w:rFonts w:hint="default"/>
      </w:rPr>
    </w:lvl>
    <w:lvl w:ilvl="5" w:tplc="7194998E">
      <w:numFmt w:val="bullet"/>
      <w:lvlText w:val="•"/>
      <w:lvlJc w:val="left"/>
      <w:pPr>
        <w:ind w:left="5912" w:hanging="360"/>
      </w:pPr>
      <w:rPr>
        <w:rFonts w:hint="default"/>
      </w:rPr>
    </w:lvl>
    <w:lvl w:ilvl="6" w:tplc="6B066612">
      <w:numFmt w:val="bullet"/>
      <w:lvlText w:val="•"/>
      <w:lvlJc w:val="left"/>
      <w:pPr>
        <w:ind w:left="6862" w:hanging="360"/>
      </w:pPr>
      <w:rPr>
        <w:rFonts w:hint="default"/>
      </w:rPr>
    </w:lvl>
    <w:lvl w:ilvl="7" w:tplc="30ACC6E8">
      <w:numFmt w:val="bullet"/>
      <w:lvlText w:val="•"/>
      <w:lvlJc w:val="left"/>
      <w:pPr>
        <w:ind w:left="7813" w:hanging="360"/>
      </w:pPr>
      <w:rPr>
        <w:rFonts w:hint="default"/>
      </w:rPr>
    </w:lvl>
    <w:lvl w:ilvl="8" w:tplc="3614171E">
      <w:numFmt w:val="bullet"/>
      <w:lvlText w:val="•"/>
      <w:lvlJc w:val="left"/>
      <w:pPr>
        <w:ind w:left="8763" w:hanging="360"/>
      </w:pPr>
      <w:rPr>
        <w:rFonts w:hint="default"/>
      </w:rPr>
    </w:lvl>
  </w:abstractNum>
  <w:abstractNum w:abstractNumId="10">
    <w:nsid w:val="53907129"/>
    <w:multiLevelType w:val="hybridMultilevel"/>
    <w:tmpl w:val="1460F26C"/>
    <w:lvl w:ilvl="0" w:tplc="040C0007">
      <w:start w:val="1"/>
      <w:numFmt w:val="bullet"/>
      <w:lvlText w:val=""/>
      <w:lvlJc w:val="left"/>
      <w:pPr>
        <w:ind w:left="720" w:hanging="360"/>
      </w:pPr>
      <w:rPr>
        <w:rFonts w:ascii="Wingdings" w:hAnsi="Wingdings" w:hint="default"/>
        <w:sz w:val="16"/>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EA2EE3"/>
    <w:multiLevelType w:val="hybridMultilevel"/>
    <w:tmpl w:val="DB0C1206"/>
    <w:lvl w:ilvl="0" w:tplc="B9BAB00A">
      <w:numFmt w:val="bullet"/>
      <w:lvlText w:val="-"/>
      <w:lvlJc w:val="left"/>
      <w:pPr>
        <w:ind w:left="247" w:hanging="135"/>
      </w:pPr>
      <w:rPr>
        <w:rFonts w:ascii="Arial" w:eastAsia="Arial" w:hAnsi="Arial" w:cs="Arial" w:hint="default"/>
        <w:w w:val="99"/>
        <w:sz w:val="22"/>
        <w:szCs w:val="22"/>
      </w:rPr>
    </w:lvl>
    <w:lvl w:ilvl="1" w:tplc="1EF4F748">
      <w:numFmt w:val="bullet"/>
      <w:lvlText w:val="•"/>
      <w:lvlJc w:val="left"/>
      <w:pPr>
        <w:ind w:left="1227" w:hanging="135"/>
      </w:pPr>
      <w:rPr>
        <w:rFonts w:hint="default"/>
      </w:rPr>
    </w:lvl>
    <w:lvl w:ilvl="2" w:tplc="2618F236">
      <w:numFmt w:val="bullet"/>
      <w:lvlText w:val="•"/>
      <w:lvlJc w:val="left"/>
      <w:pPr>
        <w:ind w:left="2214" w:hanging="135"/>
      </w:pPr>
      <w:rPr>
        <w:rFonts w:hint="default"/>
      </w:rPr>
    </w:lvl>
    <w:lvl w:ilvl="3" w:tplc="A76EBABA">
      <w:numFmt w:val="bullet"/>
      <w:lvlText w:val="•"/>
      <w:lvlJc w:val="left"/>
      <w:pPr>
        <w:ind w:left="3202" w:hanging="135"/>
      </w:pPr>
      <w:rPr>
        <w:rFonts w:hint="default"/>
      </w:rPr>
    </w:lvl>
    <w:lvl w:ilvl="4" w:tplc="1110DEB6">
      <w:numFmt w:val="bullet"/>
      <w:lvlText w:val="•"/>
      <w:lvlJc w:val="left"/>
      <w:pPr>
        <w:ind w:left="4189" w:hanging="135"/>
      </w:pPr>
      <w:rPr>
        <w:rFonts w:hint="default"/>
      </w:rPr>
    </w:lvl>
    <w:lvl w:ilvl="5" w:tplc="745A229C">
      <w:numFmt w:val="bullet"/>
      <w:lvlText w:val="•"/>
      <w:lvlJc w:val="left"/>
      <w:pPr>
        <w:ind w:left="5177" w:hanging="135"/>
      </w:pPr>
      <w:rPr>
        <w:rFonts w:hint="default"/>
      </w:rPr>
    </w:lvl>
    <w:lvl w:ilvl="6" w:tplc="355434E8">
      <w:numFmt w:val="bullet"/>
      <w:lvlText w:val="•"/>
      <w:lvlJc w:val="left"/>
      <w:pPr>
        <w:ind w:left="6164" w:hanging="135"/>
      </w:pPr>
      <w:rPr>
        <w:rFonts w:hint="default"/>
      </w:rPr>
    </w:lvl>
    <w:lvl w:ilvl="7" w:tplc="F12E13F2">
      <w:numFmt w:val="bullet"/>
      <w:lvlText w:val="•"/>
      <w:lvlJc w:val="left"/>
      <w:pPr>
        <w:ind w:left="7151" w:hanging="135"/>
      </w:pPr>
      <w:rPr>
        <w:rFonts w:hint="default"/>
      </w:rPr>
    </w:lvl>
    <w:lvl w:ilvl="8" w:tplc="78D858C0">
      <w:numFmt w:val="bullet"/>
      <w:lvlText w:val="•"/>
      <w:lvlJc w:val="left"/>
      <w:pPr>
        <w:ind w:left="8139" w:hanging="135"/>
      </w:pPr>
      <w:rPr>
        <w:rFonts w:hint="default"/>
      </w:rPr>
    </w:lvl>
  </w:abstractNum>
  <w:abstractNum w:abstractNumId="12">
    <w:nsid w:val="6E9F2BD8"/>
    <w:multiLevelType w:val="hybridMultilevel"/>
    <w:tmpl w:val="86085674"/>
    <w:lvl w:ilvl="0" w:tplc="161C9F48">
      <w:start w:val="1"/>
      <w:numFmt w:val="decimal"/>
      <w:lvlText w:val="(%1)"/>
      <w:lvlJc w:val="left"/>
      <w:pPr>
        <w:ind w:left="536" w:hanging="293"/>
        <w:jc w:val="left"/>
      </w:pPr>
      <w:rPr>
        <w:rFonts w:ascii="Tahoma" w:eastAsia="Tahoma" w:hAnsi="Tahoma" w:cs="Tahoma" w:hint="default"/>
        <w:spacing w:val="-1"/>
        <w:w w:val="99"/>
        <w:sz w:val="18"/>
        <w:szCs w:val="18"/>
      </w:rPr>
    </w:lvl>
    <w:lvl w:ilvl="1" w:tplc="02108E76">
      <w:numFmt w:val="bullet"/>
      <w:lvlText w:val="•"/>
      <w:lvlJc w:val="left"/>
      <w:pPr>
        <w:ind w:left="1876" w:hanging="293"/>
      </w:pPr>
      <w:rPr>
        <w:rFonts w:hint="default"/>
      </w:rPr>
    </w:lvl>
    <w:lvl w:ilvl="2" w:tplc="DFCC3BA4">
      <w:numFmt w:val="bullet"/>
      <w:lvlText w:val="•"/>
      <w:lvlJc w:val="left"/>
      <w:pPr>
        <w:ind w:left="3212" w:hanging="293"/>
      </w:pPr>
      <w:rPr>
        <w:rFonts w:hint="default"/>
      </w:rPr>
    </w:lvl>
    <w:lvl w:ilvl="3" w:tplc="59E4E174">
      <w:numFmt w:val="bullet"/>
      <w:lvlText w:val="•"/>
      <w:lvlJc w:val="left"/>
      <w:pPr>
        <w:ind w:left="4548" w:hanging="293"/>
      </w:pPr>
      <w:rPr>
        <w:rFonts w:hint="default"/>
      </w:rPr>
    </w:lvl>
    <w:lvl w:ilvl="4" w:tplc="C2C222CE">
      <w:numFmt w:val="bullet"/>
      <w:lvlText w:val="•"/>
      <w:lvlJc w:val="left"/>
      <w:pPr>
        <w:ind w:left="5884" w:hanging="293"/>
      </w:pPr>
      <w:rPr>
        <w:rFonts w:hint="default"/>
      </w:rPr>
    </w:lvl>
    <w:lvl w:ilvl="5" w:tplc="7DFA8466">
      <w:numFmt w:val="bullet"/>
      <w:lvlText w:val="•"/>
      <w:lvlJc w:val="left"/>
      <w:pPr>
        <w:ind w:left="7220" w:hanging="293"/>
      </w:pPr>
      <w:rPr>
        <w:rFonts w:hint="default"/>
      </w:rPr>
    </w:lvl>
    <w:lvl w:ilvl="6" w:tplc="E346B3EA">
      <w:numFmt w:val="bullet"/>
      <w:lvlText w:val="•"/>
      <w:lvlJc w:val="left"/>
      <w:pPr>
        <w:ind w:left="8556" w:hanging="293"/>
      </w:pPr>
      <w:rPr>
        <w:rFonts w:hint="default"/>
      </w:rPr>
    </w:lvl>
    <w:lvl w:ilvl="7" w:tplc="B8A06EF8">
      <w:numFmt w:val="bullet"/>
      <w:lvlText w:val="•"/>
      <w:lvlJc w:val="left"/>
      <w:pPr>
        <w:ind w:left="9892" w:hanging="293"/>
      </w:pPr>
      <w:rPr>
        <w:rFonts w:hint="default"/>
      </w:rPr>
    </w:lvl>
    <w:lvl w:ilvl="8" w:tplc="BC549558">
      <w:numFmt w:val="bullet"/>
      <w:lvlText w:val="•"/>
      <w:lvlJc w:val="left"/>
      <w:pPr>
        <w:ind w:left="11228" w:hanging="293"/>
      </w:pPr>
      <w:rPr>
        <w:rFonts w:hint="default"/>
      </w:rPr>
    </w:lvl>
  </w:abstractNum>
  <w:abstractNum w:abstractNumId="13">
    <w:nsid w:val="70AF4C78"/>
    <w:multiLevelType w:val="hybridMultilevel"/>
    <w:tmpl w:val="5CBADC3E"/>
    <w:lvl w:ilvl="0" w:tplc="436CD920">
      <w:numFmt w:val="bullet"/>
      <w:lvlText w:val="-"/>
      <w:lvlJc w:val="left"/>
      <w:pPr>
        <w:ind w:left="720" w:hanging="360"/>
      </w:pPr>
      <w:rPr>
        <w:rFonts w:ascii="Arial" w:eastAsia="Arial Unicode MS"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4832ED"/>
    <w:multiLevelType w:val="hybridMultilevel"/>
    <w:tmpl w:val="ED102502"/>
    <w:lvl w:ilvl="0" w:tplc="040C0007">
      <w:start w:val="1"/>
      <w:numFmt w:val="bullet"/>
      <w:lvlText w:val=""/>
      <w:lvlJc w:val="left"/>
      <w:pPr>
        <w:ind w:left="720" w:hanging="360"/>
      </w:pPr>
      <w:rPr>
        <w:rFonts w:ascii="Wingdings" w:hAnsi="Wingdings" w:hint="default"/>
        <w:sz w:val="16"/>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1"/>
  </w:num>
  <w:num w:numId="4">
    <w:abstractNumId w:val="5"/>
  </w:num>
  <w:num w:numId="5">
    <w:abstractNumId w:val="7"/>
  </w:num>
  <w:num w:numId="6">
    <w:abstractNumId w:val="9"/>
  </w:num>
  <w:num w:numId="7">
    <w:abstractNumId w:val="0"/>
  </w:num>
  <w:num w:numId="8">
    <w:abstractNumId w:val="3"/>
  </w:num>
  <w:num w:numId="9">
    <w:abstractNumId w:val="10"/>
  </w:num>
  <w:num w:numId="10">
    <w:abstractNumId w:val="14"/>
  </w:num>
  <w:num w:numId="11">
    <w:abstractNumId w:val="2"/>
  </w:num>
  <w:num w:numId="12">
    <w:abstractNumId w:val="13"/>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AC"/>
    <w:rsid w:val="00027E13"/>
    <w:rsid w:val="00114FAC"/>
    <w:rsid w:val="002D47B8"/>
    <w:rsid w:val="007459D8"/>
    <w:rsid w:val="0097494C"/>
    <w:rsid w:val="00C04156"/>
    <w:rsid w:val="00C109AE"/>
    <w:rsid w:val="00E17A7D"/>
    <w:rsid w:val="00EE5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itre1">
    <w:name w:val="heading 1"/>
    <w:basedOn w:val="Normal"/>
    <w:link w:val="Titre1Car"/>
    <w:qFormat/>
    <w:pPr>
      <w:spacing w:before="71" w:line="291" w:lineRule="exact"/>
      <w:ind w:left="3366" w:right="3279"/>
      <w:jc w:val="center"/>
      <w:outlineLvl w:val="0"/>
    </w:pPr>
    <w:rPr>
      <w:b/>
      <w:bCs/>
      <w:sz w:val="24"/>
      <w:szCs w:val="24"/>
    </w:rPr>
  </w:style>
  <w:style w:type="paragraph" w:styleId="Titre2">
    <w:name w:val="heading 2"/>
    <w:basedOn w:val="Normal"/>
    <w:uiPriority w:val="1"/>
    <w:qFormat/>
    <w:pPr>
      <w:spacing w:before="74"/>
      <w:ind w:left="115"/>
      <w:jc w:val="center"/>
      <w:outlineLvl w:val="1"/>
    </w:pPr>
    <w:rPr>
      <w:rFonts w:ascii="Calibri" w:eastAsia="Calibri" w:hAnsi="Calibri" w:cs="Calibri"/>
      <w:b/>
      <w:bCs/>
      <w:i/>
      <w:sz w:val="24"/>
      <w:szCs w:val="24"/>
    </w:rPr>
  </w:style>
  <w:style w:type="paragraph" w:styleId="Titre3">
    <w:name w:val="heading 3"/>
    <w:basedOn w:val="Normal"/>
    <w:uiPriority w:val="1"/>
    <w:qFormat/>
    <w:pPr>
      <w:ind w:left="170"/>
      <w:outlineLvl w:val="2"/>
    </w:pPr>
    <w:rPr>
      <w:rFonts w:ascii="Arial" w:eastAsia="Arial" w:hAnsi="Arial" w:cs="Arial"/>
    </w:rPr>
  </w:style>
  <w:style w:type="paragraph" w:styleId="Titre4">
    <w:name w:val="heading 4"/>
    <w:basedOn w:val="Normal"/>
    <w:uiPriority w:val="1"/>
    <w:qFormat/>
    <w:pPr>
      <w:spacing w:line="242" w:lineRule="exact"/>
      <w:ind w:left="1097" w:right="3279"/>
      <w:jc w:val="center"/>
      <w:outlineLvl w:val="3"/>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Pr>
      <w:sz w:val="18"/>
      <w:szCs w:val="18"/>
    </w:rPr>
  </w:style>
  <w:style w:type="paragraph" w:styleId="Paragraphedeliste">
    <w:name w:val="List Paragraph"/>
    <w:basedOn w:val="Normal"/>
    <w:uiPriority w:val="1"/>
    <w:qFormat/>
    <w:pPr>
      <w:ind w:left="734" w:hanging="360"/>
    </w:pPr>
  </w:style>
  <w:style w:type="paragraph" w:customStyle="1" w:styleId="TableParagraph">
    <w:name w:val="Table Paragraph"/>
    <w:basedOn w:val="Normal"/>
    <w:uiPriority w:val="1"/>
    <w:qFormat/>
    <w:rPr>
      <w:rFonts w:ascii="Arial" w:eastAsia="Arial" w:hAnsi="Arial" w:cs="Arial"/>
    </w:rPr>
  </w:style>
  <w:style w:type="paragraph" w:styleId="Textedebulles">
    <w:name w:val="Balloon Text"/>
    <w:basedOn w:val="Normal"/>
    <w:link w:val="TextedebullesCar"/>
    <w:uiPriority w:val="99"/>
    <w:semiHidden/>
    <w:unhideWhenUsed/>
    <w:rsid w:val="007459D8"/>
    <w:rPr>
      <w:rFonts w:ascii="Tahoma" w:hAnsi="Tahoma" w:cs="Tahoma"/>
      <w:sz w:val="16"/>
      <w:szCs w:val="16"/>
    </w:rPr>
  </w:style>
  <w:style w:type="character" w:customStyle="1" w:styleId="TextedebullesCar">
    <w:name w:val="Texte de bulles Car"/>
    <w:basedOn w:val="Policepardfaut"/>
    <w:link w:val="Textedebulles"/>
    <w:uiPriority w:val="99"/>
    <w:semiHidden/>
    <w:rsid w:val="007459D8"/>
    <w:rPr>
      <w:rFonts w:ascii="Tahoma" w:eastAsia="Verdana" w:hAnsi="Tahoma" w:cs="Tahoma"/>
      <w:sz w:val="16"/>
      <w:szCs w:val="16"/>
    </w:rPr>
  </w:style>
  <w:style w:type="numbering" w:customStyle="1" w:styleId="Aucuneliste1">
    <w:name w:val="Aucune liste1"/>
    <w:next w:val="Aucuneliste"/>
    <w:uiPriority w:val="99"/>
    <w:semiHidden/>
    <w:unhideWhenUsed/>
    <w:rsid w:val="00E17A7D"/>
  </w:style>
  <w:style w:type="character" w:customStyle="1" w:styleId="Titre1Car">
    <w:name w:val="Titre 1 Car"/>
    <w:basedOn w:val="Policepardfaut"/>
    <w:link w:val="Titre1"/>
    <w:rsid w:val="00E17A7D"/>
    <w:rPr>
      <w:rFonts w:ascii="Verdana" w:eastAsia="Verdana" w:hAnsi="Verdana" w:cs="Verdana"/>
      <w:b/>
      <w:bCs/>
      <w:sz w:val="24"/>
      <w:szCs w:val="24"/>
    </w:rPr>
  </w:style>
  <w:style w:type="character" w:customStyle="1" w:styleId="Puces">
    <w:name w:val="Puces"/>
    <w:rsid w:val="00E17A7D"/>
    <w:rPr>
      <w:rFonts w:ascii="OpenSymbol" w:eastAsia="OpenSymbol" w:hAnsi="OpenSymbol" w:cs="OpenSymbol"/>
    </w:rPr>
  </w:style>
  <w:style w:type="paragraph" w:customStyle="1" w:styleId="Titre10">
    <w:name w:val="Titre1"/>
    <w:basedOn w:val="Normal"/>
    <w:next w:val="Corpsdetexte"/>
    <w:rsid w:val="00E17A7D"/>
    <w:pPr>
      <w:keepNext/>
      <w:suppressAutoHyphens/>
      <w:autoSpaceDE/>
      <w:autoSpaceDN/>
      <w:spacing w:before="240" w:after="120"/>
    </w:pPr>
    <w:rPr>
      <w:rFonts w:ascii="Arial" w:eastAsia="MS Mincho" w:hAnsi="Arial" w:cs="Tahoma"/>
      <w:kern w:val="1"/>
      <w:sz w:val="28"/>
      <w:szCs w:val="28"/>
      <w:lang w:val="fr-FR" w:eastAsia="fr-FR"/>
    </w:rPr>
  </w:style>
  <w:style w:type="character" w:customStyle="1" w:styleId="CorpsdetexteCar">
    <w:name w:val="Corps de texte Car"/>
    <w:basedOn w:val="Policepardfaut"/>
    <w:link w:val="Corpsdetexte"/>
    <w:rsid w:val="00E17A7D"/>
    <w:rPr>
      <w:rFonts w:ascii="Verdana" w:eastAsia="Verdana" w:hAnsi="Verdana" w:cs="Verdana"/>
      <w:sz w:val="18"/>
      <w:szCs w:val="18"/>
    </w:rPr>
  </w:style>
  <w:style w:type="paragraph" w:styleId="Liste">
    <w:name w:val="List"/>
    <w:basedOn w:val="Corpsdetexte"/>
    <w:semiHidden/>
    <w:rsid w:val="00E17A7D"/>
    <w:pPr>
      <w:suppressAutoHyphens/>
      <w:autoSpaceDE/>
      <w:autoSpaceDN/>
      <w:spacing w:after="120"/>
    </w:pPr>
    <w:rPr>
      <w:rFonts w:ascii="Times New Roman" w:eastAsia="Arial Unicode MS" w:hAnsi="Times New Roman" w:cs="Tahoma"/>
      <w:kern w:val="1"/>
      <w:sz w:val="24"/>
      <w:szCs w:val="24"/>
      <w:lang w:val="fr-FR" w:eastAsia="fr-FR"/>
    </w:rPr>
  </w:style>
  <w:style w:type="paragraph" w:customStyle="1" w:styleId="Lgende1">
    <w:name w:val="Légende1"/>
    <w:basedOn w:val="Normal"/>
    <w:rsid w:val="00E17A7D"/>
    <w:pPr>
      <w:suppressLineNumbers/>
      <w:suppressAutoHyphens/>
      <w:autoSpaceDE/>
      <w:autoSpaceDN/>
      <w:spacing w:before="120" w:after="120"/>
    </w:pPr>
    <w:rPr>
      <w:rFonts w:ascii="Times New Roman" w:eastAsia="Arial Unicode MS" w:hAnsi="Times New Roman" w:cs="Tahoma"/>
      <w:i/>
      <w:iCs/>
      <w:kern w:val="1"/>
      <w:sz w:val="24"/>
      <w:szCs w:val="24"/>
      <w:lang w:val="fr-FR" w:eastAsia="fr-FR"/>
    </w:rPr>
  </w:style>
  <w:style w:type="paragraph" w:customStyle="1" w:styleId="Rpertoire">
    <w:name w:val="Répertoire"/>
    <w:basedOn w:val="Normal"/>
    <w:rsid w:val="00E17A7D"/>
    <w:pPr>
      <w:suppressLineNumbers/>
      <w:suppressAutoHyphens/>
      <w:autoSpaceDE/>
      <w:autoSpaceDN/>
    </w:pPr>
    <w:rPr>
      <w:rFonts w:ascii="Times New Roman" w:eastAsia="Arial Unicode MS" w:hAnsi="Times New Roman" w:cs="Tahoma"/>
      <w:kern w:val="1"/>
      <w:sz w:val="24"/>
      <w:szCs w:val="24"/>
      <w:lang w:val="fr-FR" w:eastAsia="fr-FR"/>
    </w:rPr>
  </w:style>
  <w:style w:type="paragraph" w:customStyle="1" w:styleId="Contenudetableau">
    <w:name w:val="Contenu de tableau"/>
    <w:basedOn w:val="Normal"/>
    <w:rsid w:val="00E17A7D"/>
    <w:pPr>
      <w:suppressLineNumbers/>
      <w:suppressAutoHyphens/>
      <w:autoSpaceDE/>
      <w:autoSpaceDN/>
    </w:pPr>
    <w:rPr>
      <w:rFonts w:ascii="Times New Roman" w:eastAsia="Arial Unicode MS" w:hAnsi="Times New Roman" w:cs="Times New Roman"/>
      <w:kern w:val="1"/>
      <w:sz w:val="24"/>
      <w:szCs w:val="24"/>
      <w:lang w:val="fr-FR" w:eastAsia="fr-FR"/>
    </w:rPr>
  </w:style>
  <w:style w:type="paragraph" w:styleId="Pieddepage">
    <w:name w:val="footer"/>
    <w:basedOn w:val="Normal"/>
    <w:link w:val="PieddepageCar"/>
    <w:semiHidden/>
    <w:rsid w:val="00E17A7D"/>
    <w:pPr>
      <w:suppressLineNumbers/>
      <w:tabs>
        <w:tab w:val="center" w:pos="5062"/>
        <w:tab w:val="right" w:pos="10125"/>
      </w:tabs>
      <w:suppressAutoHyphens/>
      <w:autoSpaceDE/>
      <w:autoSpaceDN/>
    </w:pPr>
    <w:rPr>
      <w:rFonts w:ascii="Times New Roman" w:eastAsia="Arial Unicode MS" w:hAnsi="Times New Roman" w:cs="Times New Roman"/>
      <w:kern w:val="1"/>
      <w:sz w:val="24"/>
      <w:szCs w:val="24"/>
      <w:lang w:val="fr-FR" w:eastAsia="fr-FR"/>
    </w:rPr>
  </w:style>
  <w:style w:type="character" w:customStyle="1" w:styleId="PieddepageCar">
    <w:name w:val="Pied de page Car"/>
    <w:basedOn w:val="Policepardfaut"/>
    <w:link w:val="Pieddepage"/>
    <w:semiHidden/>
    <w:rsid w:val="00E17A7D"/>
    <w:rPr>
      <w:rFonts w:ascii="Times New Roman" w:eastAsia="Arial Unicode MS" w:hAnsi="Times New Roman" w:cs="Times New Roman"/>
      <w:kern w:val="1"/>
      <w:sz w:val="24"/>
      <w:szCs w:val="24"/>
      <w:lang w:val="fr-FR" w:eastAsia="fr-FR"/>
    </w:rPr>
  </w:style>
  <w:style w:type="paragraph" w:customStyle="1" w:styleId="Contenuducadre">
    <w:name w:val="Contenu du cadre"/>
    <w:basedOn w:val="Corpsdetexte"/>
    <w:rsid w:val="00E17A7D"/>
    <w:pPr>
      <w:suppressAutoHyphens/>
      <w:autoSpaceDE/>
      <w:autoSpaceDN/>
      <w:spacing w:after="120"/>
    </w:pPr>
    <w:rPr>
      <w:rFonts w:ascii="Times New Roman" w:eastAsia="Arial Unicode MS" w:hAnsi="Times New Roman" w:cs="Times New Roman"/>
      <w:kern w:val="1"/>
      <w:sz w:val="24"/>
      <w:szCs w:val="24"/>
      <w:lang w:val="fr-FR" w:eastAsia="fr-FR"/>
    </w:rPr>
  </w:style>
  <w:style w:type="paragraph" w:customStyle="1" w:styleId="Titredetableau">
    <w:name w:val="Titre de tableau"/>
    <w:basedOn w:val="Contenudetableau"/>
    <w:rsid w:val="00E17A7D"/>
    <w:pPr>
      <w:jc w:val="center"/>
    </w:pPr>
    <w:rPr>
      <w:b/>
      <w:bCs/>
    </w:rPr>
  </w:style>
  <w:style w:type="paragraph" w:styleId="En-tte">
    <w:name w:val="header"/>
    <w:basedOn w:val="Normal"/>
    <w:link w:val="En-tteCar"/>
    <w:uiPriority w:val="99"/>
    <w:unhideWhenUsed/>
    <w:rsid w:val="00E17A7D"/>
    <w:pPr>
      <w:tabs>
        <w:tab w:val="center" w:pos="4536"/>
        <w:tab w:val="right" w:pos="9072"/>
      </w:tabs>
      <w:suppressAutoHyphens/>
      <w:autoSpaceDE/>
      <w:autoSpaceDN/>
    </w:pPr>
    <w:rPr>
      <w:rFonts w:ascii="Times New Roman" w:eastAsia="Arial Unicode MS" w:hAnsi="Times New Roman" w:cs="Times New Roman"/>
      <w:kern w:val="1"/>
      <w:sz w:val="24"/>
      <w:szCs w:val="24"/>
      <w:lang w:val="x-none" w:eastAsia="x-none"/>
    </w:rPr>
  </w:style>
  <w:style w:type="character" w:customStyle="1" w:styleId="En-tteCar">
    <w:name w:val="En-tête Car"/>
    <w:basedOn w:val="Policepardfaut"/>
    <w:link w:val="En-tte"/>
    <w:uiPriority w:val="99"/>
    <w:rsid w:val="00E17A7D"/>
    <w:rPr>
      <w:rFonts w:ascii="Times New Roman" w:eastAsia="Arial Unicode MS" w:hAnsi="Times New Roman" w:cs="Times New Roman"/>
      <w:kern w:val="1"/>
      <w:sz w:val="24"/>
      <w:szCs w:val="24"/>
      <w:lang w:val="x-none" w:eastAsia="x-none"/>
    </w:rPr>
  </w:style>
  <w:style w:type="table" w:styleId="Grilledutableau">
    <w:name w:val="Table Grid"/>
    <w:basedOn w:val="TableauNormal"/>
    <w:uiPriority w:val="59"/>
    <w:rsid w:val="00E17A7D"/>
    <w:pPr>
      <w:widowControl/>
      <w:autoSpaceDE/>
      <w:autoSpaceDN/>
      <w:ind w:left="720"/>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E17A7D"/>
    <w:pPr>
      <w:suppressAutoHyphens/>
      <w:autoSpaceDE/>
      <w:autoSpaceDN/>
    </w:pPr>
    <w:rPr>
      <w:rFonts w:ascii="Times New Roman" w:eastAsia="Arial Unicode MS" w:hAnsi="Times New Roman" w:cs="Times New Roman"/>
      <w:kern w:val="1"/>
      <w:sz w:val="24"/>
      <w:szCs w:val="24"/>
      <w:lang w:val="fr-FR" w:eastAsia="fr-FR"/>
    </w:rPr>
  </w:style>
  <w:style w:type="paragraph" w:styleId="Notedebasdepage">
    <w:name w:val="footnote text"/>
    <w:basedOn w:val="Normal"/>
    <w:link w:val="NotedebasdepageCar"/>
    <w:uiPriority w:val="99"/>
    <w:semiHidden/>
    <w:unhideWhenUsed/>
    <w:rsid w:val="00E17A7D"/>
    <w:pPr>
      <w:suppressAutoHyphens/>
      <w:autoSpaceDE/>
      <w:autoSpaceDN/>
    </w:pPr>
    <w:rPr>
      <w:rFonts w:ascii="Times New Roman" w:eastAsia="Arial Unicode MS" w:hAnsi="Times New Roman" w:cs="Times New Roman"/>
      <w:kern w:val="1"/>
      <w:sz w:val="20"/>
      <w:szCs w:val="20"/>
      <w:lang w:val="x-none" w:eastAsia="x-none"/>
    </w:rPr>
  </w:style>
  <w:style w:type="character" w:customStyle="1" w:styleId="NotedebasdepageCar">
    <w:name w:val="Note de bas de page Car"/>
    <w:basedOn w:val="Policepardfaut"/>
    <w:link w:val="Notedebasdepage"/>
    <w:uiPriority w:val="99"/>
    <w:semiHidden/>
    <w:rsid w:val="00E17A7D"/>
    <w:rPr>
      <w:rFonts w:ascii="Times New Roman" w:eastAsia="Arial Unicode MS" w:hAnsi="Times New Roman" w:cs="Times New Roman"/>
      <w:kern w:val="1"/>
      <w:sz w:val="20"/>
      <w:szCs w:val="20"/>
      <w:lang w:val="x-none" w:eastAsia="x-none"/>
    </w:rPr>
  </w:style>
  <w:style w:type="character" w:styleId="Appelnotedebasdep">
    <w:name w:val="footnote reference"/>
    <w:uiPriority w:val="99"/>
    <w:semiHidden/>
    <w:unhideWhenUsed/>
    <w:rsid w:val="00E17A7D"/>
    <w:rPr>
      <w:vertAlign w:val="superscript"/>
    </w:rPr>
  </w:style>
  <w:style w:type="paragraph" w:styleId="Notedefin">
    <w:name w:val="endnote text"/>
    <w:basedOn w:val="Normal"/>
    <w:link w:val="NotedefinCar"/>
    <w:uiPriority w:val="99"/>
    <w:semiHidden/>
    <w:unhideWhenUsed/>
    <w:rsid w:val="00E17A7D"/>
    <w:pPr>
      <w:suppressAutoHyphens/>
      <w:autoSpaceDE/>
      <w:autoSpaceDN/>
    </w:pPr>
    <w:rPr>
      <w:rFonts w:ascii="Times New Roman" w:eastAsia="Arial Unicode MS" w:hAnsi="Times New Roman" w:cs="Times New Roman"/>
      <w:kern w:val="1"/>
      <w:sz w:val="20"/>
      <w:szCs w:val="20"/>
      <w:lang w:val="x-none" w:eastAsia="x-none"/>
    </w:rPr>
  </w:style>
  <w:style w:type="character" w:customStyle="1" w:styleId="NotedefinCar">
    <w:name w:val="Note de fin Car"/>
    <w:basedOn w:val="Policepardfaut"/>
    <w:link w:val="Notedefin"/>
    <w:uiPriority w:val="99"/>
    <w:semiHidden/>
    <w:rsid w:val="00E17A7D"/>
    <w:rPr>
      <w:rFonts w:ascii="Times New Roman" w:eastAsia="Arial Unicode MS" w:hAnsi="Times New Roman" w:cs="Times New Roman"/>
      <w:kern w:val="1"/>
      <w:sz w:val="20"/>
      <w:szCs w:val="20"/>
      <w:lang w:val="x-none" w:eastAsia="x-none"/>
    </w:rPr>
  </w:style>
  <w:style w:type="character" w:styleId="Appeldenotedefin">
    <w:name w:val="endnote reference"/>
    <w:uiPriority w:val="99"/>
    <w:semiHidden/>
    <w:unhideWhenUsed/>
    <w:rsid w:val="00E17A7D"/>
    <w:rPr>
      <w:vertAlign w:val="superscript"/>
    </w:rPr>
  </w:style>
  <w:style w:type="character" w:styleId="Marquedecommentaire">
    <w:name w:val="annotation reference"/>
    <w:uiPriority w:val="99"/>
    <w:semiHidden/>
    <w:unhideWhenUsed/>
    <w:rsid w:val="00E17A7D"/>
    <w:rPr>
      <w:sz w:val="16"/>
      <w:szCs w:val="16"/>
    </w:rPr>
  </w:style>
  <w:style w:type="paragraph" w:styleId="Commentaire">
    <w:name w:val="annotation text"/>
    <w:basedOn w:val="Normal"/>
    <w:link w:val="CommentaireCar"/>
    <w:uiPriority w:val="99"/>
    <w:semiHidden/>
    <w:unhideWhenUsed/>
    <w:rsid w:val="00E17A7D"/>
    <w:pPr>
      <w:suppressAutoHyphens/>
      <w:autoSpaceDE/>
      <w:autoSpaceDN/>
    </w:pPr>
    <w:rPr>
      <w:rFonts w:ascii="Times New Roman" w:eastAsia="Arial Unicode MS" w:hAnsi="Times New Roman" w:cs="Times New Roman"/>
      <w:kern w:val="1"/>
      <w:sz w:val="20"/>
      <w:szCs w:val="20"/>
      <w:lang w:val="x-none" w:eastAsia="x-none"/>
    </w:rPr>
  </w:style>
  <w:style w:type="character" w:customStyle="1" w:styleId="CommentaireCar">
    <w:name w:val="Commentaire Car"/>
    <w:basedOn w:val="Policepardfaut"/>
    <w:link w:val="Commentaire"/>
    <w:uiPriority w:val="99"/>
    <w:semiHidden/>
    <w:rsid w:val="00E17A7D"/>
    <w:rPr>
      <w:rFonts w:ascii="Times New Roman" w:eastAsia="Arial Unicode MS" w:hAnsi="Times New Roman" w:cs="Times New Roman"/>
      <w:kern w:val="1"/>
      <w:sz w:val="20"/>
      <w:szCs w:val="20"/>
      <w:lang w:val="x-none" w:eastAsia="x-none"/>
    </w:rPr>
  </w:style>
  <w:style w:type="paragraph" w:styleId="Objetducommentaire">
    <w:name w:val="annotation subject"/>
    <w:basedOn w:val="Commentaire"/>
    <w:next w:val="Commentaire"/>
    <w:link w:val="ObjetducommentaireCar"/>
    <w:uiPriority w:val="99"/>
    <w:semiHidden/>
    <w:unhideWhenUsed/>
    <w:rsid w:val="00E17A7D"/>
    <w:rPr>
      <w:b/>
      <w:bCs/>
    </w:rPr>
  </w:style>
  <w:style w:type="character" w:customStyle="1" w:styleId="ObjetducommentaireCar">
    <w:name w:val="Objet du commentaire Car"/>
    <w:basedOn w:val="CommentaireCar"/>
    <w:link w:val="Objetducommentaire"/>
    <w:uiPriority w:val="99"/>
    <w:semiHidden/>
    <w:rsid w:val="00E17A7D"/>
    <w:rPr>
      <w:rFonts w:ascii="Times New Roman" w:eastAsia="Arial Unicode MS" w:hAnsi="Times New Roman" w:cs="Times New Roman"/>
      <w:b/>
      <w:bCs/>
      <w:kern w:val="1"/>
      <w:sz w:val="20"/>
      <w:szCs w:val="20"/>
      <w:lang w:val="x-none" w:eastAsia="x-none"/>
    </w:rPr>
  </w:style>
  <w:style w:type="character" w:styleId="lev">
    <w:name w:val="Strong"/>
    <w:uiPriority w:val="22"/>
    <w:qFormat/>
    <w:rsid w:val="00E17A7D"/>
    <w:rPr>
      <w:b/>
      <w:bCs/>
    </w:rPr>
  </w:style>
  <w:style w:type="numbering" w:customStyle="1" w:styleId="Aucuneliste2">
    <w:name w:val="Aucune liste2"/>
    <w:next w:val="Aucuneliste"/>
    <w:uiPriority w:val="99"/>
    <w:semiHidden/>
    <w:unhideWhenUsed/>
    <w:rsid w:val="00C109AE"/>
  </w:style>
  <w:style w:type="table" w:customStyle="1" w:styleId="Grilledutableau1">
    <w:name w:val="Grille du tableau1"/>
    <w:basedOn w:val="TableauNormal"/>
    <w:next w:val="Grilledutableau"/>
    <w:uiPriority w:val="59"/>
    <w:rsid w:val="00C109AE"/>
    <w:pPr>
      <w:widowControl/>
      <w:autoSpaceDE/>
      <w:autoSpaceDN/>
      <w:ind w:left="720"/>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itre1">
    <w:name w:val="heading 1"/>
    <w:basedOn w:val="Normal"/>
    <w:link w:val="Titre1Car"/>
    <w:qFormat/>
    <w:pPr>
      <w:spacing w:before="71" w:line="291" w:lineRule="exact"/>
      <w:ind w:left="3366" w:right="3279"/>
      <w:jc w:val="center"/>
      <w:outlineLvl w:val="0"/>
    </w:pPr>
    <w:rPr>
      <w:b/>
      <w:bCs/>
      <w:sz w:val="24"/>
      <w:szCs w:val="24"/>
    </w:rPr>
  </w:style>
  <w:style w:type="paragraph" w:styleId="Titre2">
    <w:name w:val="heading 2"/>
    <w:basedOn w:val="Normal"/>
    <w:uiPriority w:val="1"/>
    <w:qFormat/>
    <w:pPr>
      <w:spacing w:before="74"/>
      <w:ind w:left="115"/>
      <w:jc w:val="center"/>
      <w:outlineLvl w:val="1"/>
    </w:pPr>
    <w:rPr>
      <w:rFonts w:ascii="Calibri" w:eastAsia="Calibri" w:hAnsi="Calibri" w:cs="Calibri"/>
      <w:b/>
      <w:bCs/>
      <w:i/>
      <w:sz w:val="24"/>
      <w:szCs w:val="24"/>
    </w:rPr>
  </w:style>
  <w:style w:type="paragraph" w:styleId="Titre3">
    <w:name w:val="heading 3"/>
    <w:basedOn w:val="Normal"/>
    <w:uiPriority w:val="1"/>
    <w:qFormat/>
    <w:pPr>
      <w:ind w:left="170"/>
      <w:outlineLvl w:val="2"/>
    </w:pPr>
    <w:rPr>
      <w:rFonts w:ascii="Arial" w:eastAsia="Arial" w:hAnsi="Arial" w:cs="Arial"/>
    </w:rPr>
  </w:style>
  <w:style w:type="paragraph" w:styleId="Titre4">
    <w:name w:val="heading 4"/>
    <w:basedOn w:val="Normal"/>
    <w:uiPriority w:val="1"/>
    <w:qFormat/>
    <w:pPr>
      <w:spacing w:line="242" w:lineRule="exact"/>
      <w:ind w:left="1097" w:right="3279"/>
      <w:jc w:val="center"/>
      <w:outlineLvl w:val="3"/>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Pr>
      <w:sz w:val="18"/>
      <w:szCs w:val="18"/>
    </w:rPr>
  </w:style>
  <w:style w:type="paragraph" w:styleId="Paragraphedeliste">
    <w:name w:val="List Paragraph"/>
    <w:basedOn w:val="Normal"/>
    <w:uiPriority w:val="1"/>
    <w:qFormat/>
    <w:pPr>
      <w:ind w:left="734" w:hanging="360"/>
    </w:pPr>
  </w:style>
  <w:style w:type="paragraph" w:customStyle="1" w:styleId="TableParagraph">
    <w:name w:val="Table Paragraph"/>
    <w:basedOn w:val="Normal"/>
    <w:uiPriority w:val="1"/>
    <w:qFormat/>
    <w:rPr>
      <w:rFonts w:ascii="Arial" w:eastAsia="Arial" w:hAnsi="Arial" w:cs="Arial"/>
    </w:rPr>
  </w:style>
  <w:style w:type="paragraph" w:styleId="Textedebulles">
    <w:name w:val="Balloon Text"/>
    <w:basedOn w:val="Normal"/>
    <w:link w:val="TextedebullesCar"/>
    <w:uiPriority w:val="99"/>
    <w:semiHidden/>
    <w:unhideWhenUsed/>
    <w:rsid w:val="007459D8"/>
    <w:rPr>
      <w:rFonts w:ascii="Tahoma" w:hAnsi="Tahoma" w:cs="Tahoma"/>
      <w:sz w:val="16"/>
      <w:szCs w:val="16"/>
    </w:rPr>
  </w:style>
  <w:style w:type="character" w:customStyle="1" w:styleId="TextedebullesCar">
    <w:name w:val="Texte de bulles Car"/>
    <w:basedOn w:val="Policepardfaut"/>
    <w:link w:val="Textedebulles"/>
    <w:uiPriority w:val="99"/>
    <w:semiHidden/>
    <w:rsid w:val="007459D8"/>
    <w:rPr>
      <w:rFonts w:ascii="Tahoma" w:eastAsia="Verdana" w:hAnsi="Tahoma" w:cs="Tahoma"/>
      <w:sz w:val="16"/>
      <w:szCs w:val="16"/>
    </w:rPr>
  </w:style>
  <w:style w:type="numbering" w:customStyle="1" w:styleId="Aucuneliste1">
    <w:name w:val="Aucune liste1"/>
    <w:next w:val="Aucuneliste"/>
    <w:uiPriority w:val="99"/>
    <w:semiHidden/>
    <w:unhideWhenUsed/>
    <w:rsid w:val="00E17A7D"/>
  </w:style>
  <w:style w:type="character" w:customStyle="1" w:styleId="Titre1Car">
    <w:name w:val="Titre 1 Car"/>
    <w:basedOn w:val="Policepardfaut"/>
    <w:link w:val="Titre1"/>
    <w:rsid w:val="00E17A7D"/>
    <w:rPr>
      <w:rFonts w:ascii="Verdana" w:eastAsia="Verdana" w:hAnsi="Verdana" w:cs="Verdana"/>
      <w:b/>
      <w:bCs/>
      <w:sz w:val="24"/>
      <w:szCs w:val="24"/>
    </w:rPr>
  </w:style>
  <w:style w:type="character" w:customStyle="1" w:styleId="Puces">
    <w:name w:val="Puces"/>
    <w:rsid w:val="00E17A7D"/>
    <w:rPr>
      <w:rFonts w:ascii="OpenSymbol" w:eastAsia="OpenSymbol" w:hAnsi="OpenSymbol" w:cs="OpenSymbol"/>
    </w:rPr>
  </w:style>
  <w:style w:type="paragraph" w:customStyle="1" w:styleId="Titre10">
    <w:name w:val="Titre1"/>
    <w:basedOn w:val="Normal"/>
    <w:next w:val="Corpsdetexte"/>
    <w:rsid w:val="00E17A7D"/>
    <w:pPr>
      <w:keepNext/>
      <w:suppressAutoHyphens/>
      <w:autoSpaceDE/>
      <w:autoSpaceDN/>
      <w:spacing w:before="240" w:after="120"/>
    </w:pPr>
    <w:rPr>
      <w:rFonts w:ascii="Arial" w:eastAsia="MS Mincho" w:hAnsi="Arial" w:cs="Tahoma"/>
      <w:kern w:val="1"/>
      <w:sz w:val="28"/>
      <w:szCs w:val="28"/>
      <w:lang w:val="fr-FR" w:eastAsia="fr-FR"/>
    </w:rPr>
  </w:style>
  <w:style w:type="character" w:customStyle="1" w:styleId="CorpsdetexteCar">
    <w:name w:val="Corps de texte Car"/>
    <w:basedOn w:val="Policepardfaut"/>
    <w:link w:val="Corpsdetexte"/>
    <w:rsid w:val="00E17A7D"/>
    <w:rPr>
      <w:rFonts w:ascii="Verdana" w:eastAsia="Verdana" w:hAnsi="Verdana" w:cs="Verdana"/>
      <w:sz w:val="18"/>
      <w:szCs w:val="18"/>
    </w:rPr>
  </w:style>
  <w:style w:type="paragraph" w:styleId="Liste">
    <w:name w:val="List"/>
    <w:basedOn w:val="Corpsdetexte"/>
    <w:semiHidden/>
    <w:rsid w:val="00E17A7D"/>
    <w:pPr>
      <w:suppressAutoHyphens/>
      <w:autoSpaceDE/>
      <w:autoSpaceDN/>
      <w:spacing w:after="120"/>
    </w:pPr>
    <w:rPr>
      <w:rFonts w:ascii="Times New Roman" w:eastAsia="Arial Unicode MS" w:hAnsi="Times New Roman" w:cs="Tahoma"/>
      <w:kern w:val="1"/>
      <w:sz w:val="24"/>
      <w:szCs w:val="24"/>
      <w:lang w:val="fr-FR" w:eastAsia="fr-FR"/>
    </w:rPr>
  </w:style>
  <w:style w:type="paragraph" w:customStyle="1" w:styleId="Lgende1">
    <w:name w:val="Légende1"/>
    <w:basedOn w:val="Normal"/>
    <w:rsid w:val="00E17A7D"/>
    <w:pPr>
      <w:suppressLineNumbers/>
      <w:suppressAutoHyphens/>
      <w:autoSpaceDE/>
      <w:autoSpaceDN/>
      <w:spacing w:before="120" w:after="120"/>
    </w:pPr>
    <w:rPr>
      <w:rFonts w:ascii="Times New Roman" w:eastAsia="Arial Unicode MS" w:hAnsi="Times New Roman" w:cs="Tahoma"/>
      <w:i/>
      <w:iCs/>
      <w:kern w:val="1"/>
      <w:sz w:val="24"/>
      <w:szCs w:val="24"/>
      <w:lang w:val="fr-FR" w:eastAsia="fr-FR"/>
    </w:rPr>
  </w:style>
  <w:style w:type="paragraph" w:customStyle="1" w:styleId="Rpertoire">
    <w:name w:val="Répertoire"/>
    <w:basedOn w:val="Normal"/>
    <w:rsid w:val="00E17A7D"/>
    <w:pPr>
      <w:suppressLineNumbers/>
      <w:suppressAutoHyphens/>
      <w:autoSpaceDE/>
      <w:autoSpaceDN/>
    </w:pPr>
    <w:rPr>
      <w:rFonts w:ascii="Times New Roman" w:eastAsia="Arial Unicode MS" w:hAnsi="Times New Roman" w:cs="Tahoma"/>
      <w:kern w:val="1"/>
      <w:sz w:val="24"/>
      <w:szCs w:val="24"/>
      <w:lang w:val="fr-FR" w:eastAsia="fr-FR"/>
    </w:rPr>
  </w:style>
  <w:style w:type="paragraph" w:customStyle="1" w:styleId="Contenudetableau">
    <w:name w:val="Contenu de tableau"/>
    <w:basedOn w:val="Normal"/>
    <w:rsid w:val="00E17A7D"/>
    <w:pPr>
      <w:suppressLineNumbers/>
      <w:suppressAutoHyphens/>
      <w:autoSpaceDE/>
      <w:autoSpaceDN/>
    </w:pPr>
    <w:rPr>
      <w:rFonts w:ascii="Times New Roman" w:eastAsia="Arial Unicode MS" w:hAnsi="Times New Roman" w:cs="Times New Roman"/>
      <w:kern w:val="1"/>
      <w:sz w:val="24"/>
      <w:szCs w:val="24"/>
      <w:lang w:val="fr-FR" w:eastAsia="fr-FR"/>
    </w:rPr>
  </w:style>
  <w:style w:type="paragraph" w:styleId="Pieddepage">
    <w:name w:val="footer"/>
    <w:basedOn w:val="Normal"/>
    <w:link w:val="PieddepageCar"/>
    <w:semiHidden/>
    <w:rsid w:val="00E17A7D"/>
    <w:pPr>
      <w:suppressLineNumbers/>
      <w:tabs>
        <w:tab w:val="center" w:pos="5062"/>
        <w:tab w:val="right" w:pos="10125"/>
      </w:tabs>
      <w:suppressAutoHyphens/>
      <w:autoSpaceDE/>
      <w:autoSpaceDN/>
    </w:pPr>
    <w:rPr>
      <w:rFonts w:ascii="Times New Roman" w:eastAsia="Arial Unicode MS" w:hAnsi="Times New Roman" w:cs="Times New Roman"/>
      <w:kern w:val="1"/>
      <w:sz w:val="24"/>
      <w:szCs w:val="24"/>
      <w:lang w:val="fr-FR" w:eastAsia="fr-FR"/>
    </w:rPr>
  </w:style>
  <w:style w:type="character" w:customStyle="1" w:styleId="PieddepageCar">
    <w:name w:val="Pied de page Car"/>
    <w:basedOn w:val="Policepardfaut"/>
    <w:link w:val="Pieddepage"/>
    <w:semiHidden/>
    <w:rsid w:val="00E17A7D"/>
    <w:rPr>
      <w:rFonts w:ascii="Times New Roman" w:eastAsia="Arial Unicode MS" w:hAnsi="Times New Roman" w:cs="Times New Roman"/>
      <w:kern w:val="1"/>
      <w:sz w:val="24"/>
      <w:szCs w:val="24"/>
      <w:lang w:val="fr-FR" w:eastAsia="fr-FR"/>
    </w:rPr>
  </w:style>
  <w:style w:type="paragraph" w:customStyle="1" w:styleId="Contenuducadre">
    <w:name w:val="Contenu du cadre"/>
    <w:basedOn w:val="Corpsdetexte"/>
    <w:rsid w:val="00E17A7D"/>
    <w:pPr>
      <w:suppressAutoHyphens/>
      <w:autoSpaceDE/>
      <w:autoSpaceDN/>
      <w:spacing w:after="120"/>
    </w:pPr>
    <w:rPr>
      <w:rFonts w:ascii="Times New Roman" w:eastAsia="Arial Unicode MS" w:hAnsi="Times New Roman" w:cs="Times New Roman"/>
      <w:kern w:val="1"/>
      <w:sz w:val="24"/>
      <w:szCs w:val="24"/>
      <w:lang w:val="fr-FR" w:eastAsia="fr-FR"/>
    </w:rPr>
  </w:style>
  <w:style w:type="paragraph" w:customStyle="1" w:styleId="Titredetableau">
    <w:name w:val="Titre de tableau"/>
    <w:basedOn w:val="Contenudetableau"/>
    <w:rsid w:val="00E17A7D"/>
    <w:pPr>
      <w:jc w:val="center"/>
    </w:pPr>
    <w:rPr>
      <w:b/>
      <w:bCs/>
    </w:rPr>
  </w:style>
  <w:style w:type="paragraph" w:styleId="En-tte">
    <w:name w:val="header"/>
    <w:basedOn w:val="Normal"/>
    <w:link w:val="En-tteCar"/>
    <w:uiPriority w:val="99"/>
    <w:unhideWhenUsed/>
    <w:rsid w:val="00E17A7D"/>
    <w:pPr>
      <w:tabs>
        <w:tab w:val="center" w:pos="4536"/>
        <w:tab w:val="right" w:pos="9072"/>
      </w:tabs>
      <w:suppressAutoHyphens/>
      <w:autoSpaceDE/>
      <w:autoSpaceDN/>
    </w:pPr>
    <w:rPr>
      <w:rFonts w:ascii="Times New Roman" w:eastAsia="Arial Unicode MS" w:hAnsi="Times New Roman" w:cs="Times New Roman"/>
      <w:kern w:val="1"/>
      <w:sz w:val="24"/>
      <w:szCs w:val="24"/>
      <w:lang w:val="x-none" w:eastAsia="x-none"/>
    </w:rPr>
  </w:style>
  <w:style w:type="character" w:customStyle="1" w:styleId="En-tteCar">
    <w:name w:val="En-tête Car"/>
    <w:basedOn w:val="Policepardfaut"/>
    <w:link w:val="En-tte"/>
    <w:uiPriority w:val="99"/>
    <w:rsid w:val="00E17A7D"/>
    <w:rPr>
      <w:rFonts w:ascii="Times New Roman" w:eastAsia="Arial Unicode MS" w:hAnsi="Times New Roman" w:cs="Times New Roman"/>
      <w:kern w:val="1"/>
      <w:sz w:val="24"/>
      <w:szCs w:val="24"/>
      <w:lang w:val="x-none" w:eastAsia="x-none"/>
    </w:rPr>
  </w:style>
  <w:style w:type="table" w:styleId="Grilledutableau">
    <w:name w:val="Table Grid"/>
    <w:basedOn w:val="TableauNormal"/>
    <w:uiPriority w:val="59"/>
    <w:rsid w:val="00E17A7D"/>
    <w:pPr>
      <w:widowControl/>
      <w:autoSpaceDE/>
      <w:autoSpaceDN/>
      <w:ind w:left="720"/>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E17A7D"/>
    <w:pPr>
      <w:suppressAutoHyphens/>
      <w:autoSpaceDE/>
      <w:autoSpaceDN/>
    </w:pPr>
    <w:rPr>
      <w:rFonts w:ascii="Times New Roman" w:eastAsia="Arial Unicode MS" w:hAnsi="Times New Roman" w:cs="Times New Roman"/>
      <w:kern w:val="1"/>
      <w:sz w:val="24"/>
      <w:szCs w:val="24"/>
      <w:lang w:val="fr-FR" w:eastAsia="fr-FR"/>
    </w:rPr>
  </w:style>
  <w:style w:type="paragraph" w:styleId="Notedebasdepage">
    <w:name w:val="footnote text"/>
    <w:basedOn w:val="Normal"/>
    <w:link w:val="NotedebasdepageCar"/>
    <w:uiPriority w:val="99"/>
    <w:semiHidden/>
    <w:unhideWhenUsed/>
    <w:rsid w:val="00E17A7D"/>
    <w:pPr>
      <w:suppressAutoHyphens/>
      <w:autoSpaceDE/>
      <w:autoSpaceDN/>
    </w:pPr>
    <w:rPr>
      <w:rFonts w:ascii="Times New Roman" w:eastAsia="Arial Unicode MS" w:hAnsi="Times New Roman" w:cs="Times New Roman"/>
      <w:kern w:val="1"/>
      <w:sz w:val="20"/>
      <w:szCs w:val="20"/>
      <w:lang w:val="x-none" w:eastAsia="x-none"/>
    </w:rPr>
  </w:style>
  <w:style w:type="character" w:customStyle="1" w:styleId="NotedebasdepageCar">
    <w:name w:val="Note de bas de page Car"/>
    <w:basedOn w:val="Policepardfaut"/>
    <w:link w:val="Notedebasdepage"/>
    <w:uiPriority w:val="99"/>
    <w:semiHidden/>
    <w:rsid w:val="00E17A7D"/>
    <w:rPr>
      <w:rFonts w:ascii="Times New Roman" w:eastAsia="Arial Unicode MS" w:hAnsi="Times New Roman" w:cs="Times New Roman"/>
      <w:kern w:val="1"/>
      <w:sz w:val="20"/>
      <w:szCs w:val="20"/>
      <w:lang w:val="x-none" w:eastAsia="x-none"/>
    </w:rPr>
  </w:style>
  <w:style w:type="character" w:styleId="Appelnotedebasdep">
    <w:name w:val="footnote reference"/>
    <w:uiPriority w:val="99"/>
    <w:semiHidden/>
    <w:unhideWhenUsed/>
    <w:rsid w:val="00E17A7D"/>
    <w:rPr>
      <w:vertAlign w:val="superscript"/>
    </w:rPr>
  </w:style>
  <w:style w:type="paragraph" w:styleId="Notedefin">
    <w:name w:val="endnote text"/>
    <w:basedOn w:val="Normal"/>
    <w:link w:val="NotedefinCar"/>
    <w:uiPriority w:val="99"/>
    <w:semiHidden/>
    <w:unhideWhenUsed/>
    <w:rsid w:val="00E17A7D"/>
    <w:pPr>
      <w:suppressAutoHyphens/>
      <w:autoSpaceDE/>
      <w:autoSpaceDN/>
    </w:pPr>
    <w:rPr>
      <w:rFonts w:ascii="Times New Roman" w:eastAsia="Arial Unicode MS" w:hAnsi="Times New Roman" w:cs="Times New Roman"/>
      <w:kern w:val="1"/>
      <w:sz w:val="20"/>
      <w:szCs w:val="20"/>
      <w:lang w:val="x-none" w:eastAsia="x-none"/>
    </w:rPr>
  </w:style>
  <w:style w:type="character" w:customStyle="1" w:styleId="NotedefinCar">
    <w:name w:val="Note de fin Car"/>
    <w:basedOn w:val="Policepardfaut"/>
    <w:link w:val="Notedefin"/>
    <w:uiPriority w:val="99"/>
    <w:semiHidden/>
    <w:rsid w:val="00E17A7D"/>
    <w:rPr>
      <w:rFonts w:ascii="Times New Roman" w:eastAsia="Arial Unicode MS" w:hAnsi="Times New Roman" w:cs="Times New Roman"/>
      <w:kern w:val="1"/>
      <w:sz w:val="20"/>
      <w:szCs w:val="20"/>
      <w:lang w:val="x-none" w:eastAsia="x-none"/>
    </w:rPr>
  </w:style>
  <w:style w:type="character" w:styleId="Appeldenotedefin">
    <w:name w:val="endnote reference"/>
    <w:uiPriority w:val="99"/>
    <w:semiHidden/>
    <w:unhideWhenUsed/>
    <w:rsid w:val="00E17A7D"/>
    <w:rPr>
      <w:vertAlign w:val="superscript"/>
    </w:rPr>
  </w:style>
  <w:style w:type="character" w:styleId="Marquedecommentaire">
    <w:name w:val="annotation reference"/>
    <w:uiPriority w:val="99"/>
    <w:semiHidden/>
    <w:unhideWhenUsed/>
    <w:rsid w:val="00E17A7D"/>
    <w:rPr>
      <w:sz w:val="16"/>
      <w:szCs w:val="16"/>
    </w:rPr>
  </w:style>
  <w:style w:type="paragraph" w:styleId="Commentaire">
    <w:name w:val="annotation text"/>
    <w:basedOn w:val="Normal"/>
    <w:link w:val="CommentaireCar"/>
    <w:uiPriority w:val="99"/>
    <w:semiHidden/>
    <w:unhideWhenUsed/>
    <w:rsid w:val="00E17A7D"/>
    <w:pPr>
      <w:suppressAutoHyphens/>
      <w:autoSpaceDE/>
      <w:autoSpaceDN/>
    </w:pPr>
    <w:rPr>
      <w:rFonts w:ascii="Times New Roman" w:eastAsia="Arial Unicode MS" w:hAnsi="Times New Roman" w:cs="Times New Roman"/>
      <w:kern w:val="1"/>
      <w:sz w:val="20"/>
      <w:szCs w:val="20"/>
      <w:lang w:val="x-none" w:eastAsia="x-none"/>
    </w:rPr>
  </w:style>
  <w:style w:type="character" w:customStyle="1" w:styleId="CommentaireCar">
    <w:name w:val="Commentaire Car"/>
    <w:basedOn w:val="Policepardfaut"/>
    <w:link w:val="Commentaire"/>
    <w:uiPriority w:val="99"/>
    <w:semiHidden/>
    <w:rsid w:val="00E17A7D"/>
    <w:rPr>
      <w:rFonts w:ascii="Times New Roman" w:eastAsia="Arial Unicode MS" w:hAnsi="Times New Roman" w:cs="Times New Roman"/>
      <w:kern w:val="1"/>
      <w:sz w:val="20"/>
      <w:szCs w:val="20"/>
      <w:lang w:val="x-none" w:eastAsia="x-none"/>
    </w:rPr>
  </w:style>
  <w:style w:type="paragraph" w:styleId="Objetducommentaire">
    <w:name w:val="annotation subject"/>
    <w:basedOn w:val="Commentaire"/>
    <w:next w:val="Commentaire"/>
    <w:link w:val="ObjetducommentaireCar"/>
    <w:uiPriority w:val="99"/>
    <w:semiHidden/>
    <w:unhideWhenUsed/>
    <w:rsid w:val="00E17A7D"/>
    <w:rPr>
      <w:b/>
      <w:bCs/>
    </w:rPr>
  </w:style>
  <w:style w:type="character" w:customStyle="1" w:styleId="ObjetducommentaireCar">
    <w:name w:val="Objet du commentaire Car"/>
    <w:basedOn w:val="CommentaireCar"/>
    <w:link w:val="Objetducommentaire"/>
    <w:uiPriority w:val="99"/>
    <w:semiHidden/>
    <w:rsid w:val="00E17A7D"/>
    <w:rPr>
      <w:rFonts w:ascii="Times New Roman" w:eastAsia="Arial Unicode MS" w:hAnsi="Times New Roman" w:cs="Times New Roman"/>
      <w:b/>
      <w:bCs/>
      <w:kern w:val="1"/>
      <w:sz w:val="20"/>
      <w:szCs w:val="20"/>
      <w:lang w:val="x-none" w:eastAsia="x-none"/>
    </w:rPr>
  </w:style>
  <w:style w:type="character" w:styleId="lev">
    <w:name w:val="Strong"/>
    <w:uiPriority w:val="22"/>
    <w:qFormat/>
    <w:rsid w:val="00E17A7D"/>
    <w:rPr>
      <w:b/>
      <w:bCs/>
    </w:rPr>
  </w:style>
  <w:style w:type="numbering" w:customStyle="1" w:styleId="Aucuneliste2">
    <w:name w:val="Aucune liste2"/>
    <w:next w:val="Aucuneliste"/>
    <w:uiPriority w:val="99"/>
    <w:semiHidden/>
    <w:unhideWhenUsed/>
    <w:rsid w:val="00C109AE"/>
  </w:style>
  <w:style w:type="table" w:customStyle="1" w:styleId="Grilledutableau1">
    <w:name w:val="Grille du tableau1"/>
    <w:basedOn w:val="TableauNormal"/>
    <w:next w:val="Grilledutableau"/>
    <w:uiPriority w:val="59"/>
    <w:rsid w:val="00C109AE"/>
    <w:pPr>
      <w:widowControl/>
      <w:autoSpaceDE/>
      <w:autoSpaceDN/>
      <w:ind w:left="720"/>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20</Pages>
  <Words>4711</Words>
  <Characters>25915</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ludivinej</dc:creator>
  <cp:lastModifiedBy>Maupin-Robert Angelco</cp:lastModifiedBy>
  <cp:revision>7</cp:revision>
  <cp:lastPrinted>2024-09-18T09:37:00Z</cp:lastPrinted>
  <dcterms:created xsi:type="dcterms:W3CDTF">2024-09-10T10:35:00Z</dcterms:created>
  <dcterms:modified xsi:type="dcterms:W3CDTF">2024-09-18T10:40:00Z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Adobe Acrobat Pro 2017 17.11.30194</vt:lpwstr>
  </property>
  <property fmtid="{D5CDD505-2E9C-101B-9397-08002B2CF9AE}" pid="4" name="LastSaved">
    <vt:filetime>2023-10-03T00:00:00Z</vt:filetime>
  </property>
</Properties>
</file>